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0B" w:rsidRPr="00932C97" w:rsidRDefault="009179AC" w:rsidP="0037765A">
      <w:pPr>
        <w:autoSpaceDE w:val="0"/>
        <w:autoSpaceDN w:val="0"/>
        <w:spacing w:line="300" w:lineRule="exact"/>
        <w:ind w:right="-20"/>
        <w:jc w:val="right"/>
        <w:rPr>
          <w:rFonts w:ascii="ＭＳ ゴシック" w:hAnsi="ＭＳ ゴシック" w:cs="ＭＳ 明朝"/>
          <w:sz w:val="18"/>
          <w:szCs w:val="18"/>
        </w:rPr>
      </w:pPr>
      <w:r w:rsidRPr="00932C97">
        <w:rPr>
          <w:rFonts w:ascii="ＭＳ ゴシック" w:hAnsi="ＭＳ ゴシック" w:cs="ＭＳ 明朝"/>
          <w:position w:val="-3"/>
          <w:sz w:val="18"/>
          <w:szCs w:val="18"/>
        </w:rPr>
        <w:tab/>
      </w:r>
      <w:r w:rsidR="00100278" w:rsidRPr="00932C97">
        <w:rPr>
          <w:rFonts w:ascii="ＭＳ ゴシック" w:hAnsi="ＭＳ ゴシック" w:cs="ＭＳ 明朝" w:hint="eastAsia"/>
          <w:position w:val="-3"/>
          <w:sz w:val="18"/>
          <w:szCs w:val="18"/>
        </w:rPr>
        <w:t>（</w:t>
      </w:r>
      <w:r w:rsidR="0077030B" w:rsidRPr="00932C97">
        <w:rPr>
          <w:rFonts w:ascii="ＭＳ ゴシック" w:hAnsi="ＭＳ ゴシック" w:cs="ＭＳ 明朝" w:hint="eastAsia"/>
          <w:position w:val="-3"/>
          <w:sz w:val="18"/>
          <w:szCs w:val="18"/>
        </w:rPr>
        <w:t>様式２）</w:t>
      </w:r>
    </w:p>
    <w:p w:rsidR="0077030B" w:rsidRPr="00932C97" w:rsidRDefault="0077030B" w:rsidP="0077030B">
      <w:pPr>
        <w:autoSpaceDE w:val="0"/>
        <w:autoSpaceDN w:val="0"/>
        <w:spacing w:line="300" w:lineRule="exact"/>
        <w:ind w:right="-20"/>
        <w:jc w:val="left"/>
        <w:rPr>
          <w:rFonts w:ascii="ＭＳ ゴシック" w:hAnsi="ＭＳ ゴシック" w:cs="ＭＳ 明朝"/>
          <w:sz w:val="24"/>
          <w:szCs w:val="24"/>
        </w:rPr>
      </w:pPr>
    </w:p>
    <w:p w:rsidR="0077030B" w:rsidRPr="00932C97" w:rsidRDefault="0077030B" w:rsidP="0077030B">
      <w:pPr>
        <w:autoSpaceDE w:val="0"/>
        <w:autoSpaceDN w:val="0"/>
        <w:spacing w:line="380" w:lineRule="exact"/>
        <w:ind w:right="-23"/>
        <w:jc w:val="center"/>
        <w:rPr>
          <w:rFonts w:ascii="ＭＳ ゴシック" w:hAnsi="ＭＳ ゴシック" w:cs="ＭＳ 明朝"/>
          <w:sz w:val="28"/>
          <w:szCs w:val="28"/>
        </w:rPr>
      </w:pPr>
      <w:r w:rsidRPr="00932C97">
        <w:rPr>
          <w:rFonts w:ascii="ＭＳ ゴシック" w:hAnsi="ＭＳ ゴシック" w:cs="ＭＳ 明朝" w:hint="eastAsia"/>
          <w:spacing w:val="2"/>
          <w:sz w:val="28"/>
          <w:szCs w:val="28"/>
        </w:rPr>
        <w:t>未承認新</w:t>
      </w:r>
      <w:r w:rsidRPr="00932C97">
        <w:rPr>
          <w:rFonts w:ascii="ＭＳ ゴシック" w:hAnsi="ＭＳ ゴシック" w:cs="ＭＳ 明朝" w:hint="eastAsia"/>
          <w:sz w:val="28"/>
          <w:szCs w:val="28"/>
        </w:rPr>
        <w:t>規医薬品使用申請書</w:t>
      </w:r>
    </w:p>
    <w:p w:rsidR="0077030B" w:rsidRPr="00932C97" w:rsidRDefault="0077030B" w:rsidP="0077030B">
      <w:pPr>
        <w:autoSpaceDE w:val="0"/>
        <w:autoSpaceDN w:val="0"/>
        <w:spacing w:line="380" w:lineRule="exact"/>
        <w:ind w:right="-23"/>
        <w:jc w:val="center"/>
        <w:rPr>
          <w:rFonts w:ascii="ＭＳ ゴシック" w:hAnsi="ＭＳ ゴシック" w:cs="ＭＳ 明朝"/>
          <w:sz w:val="24"/>
          <w:szCs w:val="24"/>
        </w:rPr>
      </w:pPr>
    </w:p>
    <w:p w:rsidR="0077030B" w:rsidRPr="00932C97" w:rsidRDefault="0077030B" w:rsidP="0077030B">
      <w:pPr>
        <w:autoSpaceDE w:val="0"/>
        <w:autoSpaceDN w:val="0"/>
        <w:spacing w:line="380" w:lineRule="exact"/>
        <w:ind w:right="-23"/>
        <w:jc w:val="right"/>
        <w:rPr>
          <w:rFonts w:ascii="ＭＳ ゴシック" w:hAnsi="ＭＳ ゴシック" w:cs="ＭＳ 明朝"/>
          <w:sz w:val="24"/>
          <w:szCs w:val="24"/>
        </w:rPr>
      </w:pPr>
      <w:r w:rsidRPr="00932C97">
        <w:rPr>
          <w:rFonts w:ascii="ＭＳ ゴシック" w:hAnsi="ＭＳ ゴシック" w:cs="ＭＳ 明朝" w:hint="eastAsia"/>
          <w:sz w:val="24"/>
          <w:szCs w:val="24"/>
        </w:rPr>
        <w:t>年</w:t>
      </w:r>
      <w:r w:rsidRPr="00932C97">
        <w:rPr>
          <w:rFonts w:ascii="ＭＳ ゴシック" w:hAnsi="ＭＳ ゴシック" w:cs="ＭＳ 明朝"/>
          <w:sz w:val="24"/>
          <w:szCs w:val="24"/>
        </w:rPr>
        <w:t xml:space="preserve">　　　月　　　日</w:t>
      </w:r>
    </w:p>
    <w:p w:rsidR="0077030B" w:rsidRPr="00932C97" w:rsidRDefault="0077030B" w:rsidP="0077030B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</w:p>
    <w:p w:rsidR="0077030B" w:rsidRPr="00932C97" w:rsidRDefault="00B37CB7" w:rsidP="0077030B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  <w:r w:rsidRPr="00932C97">
        <w:rPr>
          <w:rFonts w:ascii="ＭＳ ゴシック" w:hAnsi="ＭＳ ゴシック" w:cs="ＭＳ 明朝" w:hint="eastAsia"/>
          <w:sz w:val="24"/>
          <w:szCs w:val="24"/>
        </w:rPr>
        <w:t>徳島大学</w:t>
      </w:r>
      <w:r w:rsidR="0077030B" w:rsidRPr="00932C97">
        <w:rPr>
          <w:rFonts w:ascii="ＭＳ ゴシック" w:hAnsi="ＭＳ ゴシック" w:cs="ＭＳ 明朝" w:hint="eastAsia"/>
          <w:sz w:val="24"/>
          <w:szCs w:val="24"/>
        </w:rPr>
        <w:t>病院長</w:t>
      </w:r>
      <w:r w:rsidR="0077030B" w:rsidRPr="00932C97">
        <w:rPr>
          <w:rFonts w:ascii="ＭＳ ゴシック" w:hAnsi="ＭＳ ゴシック" w:cs="ＭＳ 明朝"/>
          <w:sz w:val="24"/>
          <w:szCs w:val="24"/>
        </w:rPr>
        <w:t xml:space="preserve">　</w:t>
      </w:r>
      <w:r w:rsidR="0077030B" w:rsidRPr="00932C97">
        <w:rPr>
          <w:rFonts w:ascii="ＭＳ ゴシック" w:hAnsi="ＭＳ ゴシック" w:cs="ＭＳ 明朝" w:hint="eastAsia"/>
          <w:sz w:val="24"/>
          <w:szCs w:val="24"/>
        </w:rPr>
        <w:t>殿</w:t>
      </w:r>
    </w:p>
    <w:p w:rsidR="00B37CB7" w:rsidRPr="00932C97" w:rsidRDefault="00B37CB7" w:rsidP="0077030B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</w:p>
    <w:p w:rsidR="0077030B" w:rsidRPr="00932C97" w:rsidRDefault="0077030B" w:rsidP="0037765A">
      <w:pPr>
        <w:autoSpaceDE w:val="0"/>
        <w:autoSpaceDN w:val="0"/>
        <w:spacing w:line="380" w:lineRule="exact"/>
        <w:ind w:leftChars="2384" w:left="5245" w:right="-23"/>
        <w:jc w:val="left"/>
        <w:rPr>
          <w:rFonts w:ascii="ＭＳ ゴシック" w:hAnsi="ＭＳ ゴシック" w:cs="ＭＳ 明朝"/>
          <w:sz w:val="24"/>
          <w:szCs w:val="24"/>
        </w:rPr>
      </w:pPr>
      <w:r w:rsidRPr="00932C97">
        <w:rPr>
          <w:rFonts w:ascii="ＭＳ ゴシック" w:hAnsi="ＭＳ ゴシック" w:cs="ＭＳ 明朝" w:hint="eastAsia"/>
          <w:sz w:val="24"/>
          <w:szCs w:val="24"/>
        </w:rPr>
        <w:t>所属：</w:t>
      </w:r>
    </w:p>
    <w:p w:rsidR="00B37CB7" w:rsidRPr="00932C97" w:rsidRDefault="00B37CB7" w:rsidP="0037765A">
      <w:pPr>
        <w:autoSpaceDE w:val="0"/>
        <w:autoSpaceDN w:val="0"/>
        <w:spacing w:line="380" w:lineRule="exact"/>
        <w:ind w:leftChars="2384" w:left="5245" w:right="-23"/>
        <w:jc w:val="left"/>
        <w:rPr>
          <w:rFonts w:ascii="ＭＳ ゴシック" w:hAnsi="ＭＳ ゴシック" w:cs="ＭＳ 明朝"/>
          <w:sz w:val="24"/>
          <w:szCs w:val="24"/>
        </w:rPr>
      </w:pPr>
    </w:p>
    <w:p w:rsidR="0077030B" w:rsidRPr="00932C97" w:rsidRDefault="0077030B" w:rsidP="0037765A">
      <w:pPr>
        <w:autoSpaceDE w:val="0"/>
        <w:autoSpaceDN w:val="0"/>
        <w:spacing w:line="380" w:lineRule="exact"/>
        <w:ind w:leftChars="2384" w:left="5245" w:right="-23"/>
        <w:jc w:val="left"/>
        <w:rPr>
          <w:rFonts w:ascii="ＭＳ ゴシック" w:hAnsi="ＭＳ ゴシック" w:cs="ＭＳ 明朝"/>
          <w:sz w:val="24"/>
          <w:szCs w:val="24"/>
          <w:u w:val="single"/>
        </w:rPr>
      </w:pPr>
      <w:r w:rsidRPr="00932C97">
        <w:rPr>
          <w:rFonts w:ascii="ＭＳ ゴシック" w:hAnsi="ＭＳ ゴシック" w:cs="ＭＳ 明朝" w:hint="eastAsia"/>
          <w:sz w:val="24"/>
          <w:szCs w:val="24"/>
          <w:u w:val="single"/>
        </w:rPr>
        <w:t>診療科長</w:t>
      </w:r>
      <w:r w:rsidRPr="00932C97">
        <w:rPr>
          <w:rFonts w:ascii="ＭＳ ゴシック" w:hAnsi="ＭＳ ゴシック" w:cs="ＭＳ 明朝"/>
          <w:sz w:val="24"/>
          <w:szCs w:val="24"/>
          <w:u w:val="single"/>
        </w:rPr>
        <w:t>：</w:t>
      </w:r>
      <w:r w:rsidRPr="00932C97">
        <w:rPr>
          <w:rFonts w:ascii="ＭＳ ゴシック" w:hAnsi="ＭＳ ゴシック" w:cs="ＭＳ 明朝" w:hint="eastAsia"/>
          <w:sz w:val="24"/>
          <w:szCs w:val="24"/>
          <w:u w:val="single"/>
        </w:rPr>
        <w:t xml:space="preserve">　</w:t>
      </w:r>
      <w:r w:rsidRPr="00932C97">
        <w:rPr>
          <w:rFonts w:ascii="ＭＳ ゴシック" w:hAnsi="ＭＳ ゴシック" w:cs="ＭＳ 明朝"/>
          <w:sz w:val="24"/>
          <w:szCs w:val="24"/>
          <w:u w:val="single"/>
        </w:rPr>
        <w:t xml:space="preserve">　　　　　　　　</w:t>
      </w:r>
      <w:r w:rsidRPr="00932C97">
        <w:rPr>
          <w:rFonts w:ascii="ＭＳ ゴシック" w:hAnsi="ＭＳ ゴシック" w:cs="ＭＳ 明朝" w:hint="eastAsia"/>
          <w:sz w:val="24"/>
          <w:szCs w:val="24"/>
          <w:u w:val="single"/>
        </w:rPr>
        <w:t>印</w:t>
      </w:r>
    </w:p>
    <w:p w:rsidR="00254AF4" w:rsidRPr="00932C97" w:rsidRDefault="00254AF4" w:rsidP="00254AF4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  <w:u w:val="single"/>
        </w:rPr>
      </w:pPr>
    </w:p>
    <w:p w:rsidR="00254AF4" w:rsidRPr="00932C97" w:rsidRDefault="00254AF4" w:rsidP="00254AF4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  <w:r w:rsidRPr="00932C97">
        <w:rPr>
          <w:rFonts w:ascii="ＭＳ ゴシック" w:hAnsi="ＭＳ ゴシック" w:cs="ＭＳ 明朝" w:hint="eastAsia"/>
          <w:sz w:val="24"/>
          <w:szCs w:val="24"/>
        </w:rPr>
        <w:t>下記のとおり</w:t>
      </w:r>
      <w:r w:rsidRPr="00932C97">
        <w:rPr>
          <w:rFonts w:ascii="ＭＳ ゴシック" w:hAnsi="ＭＳ ゴシック" w:cs="ＭＳ 明朝"/>
          <w:sz w:val="24"/>
          <w:szCs w:val="24"/>
        </w:rPr>
        <w:t>、申請します。</w:t>
      </w:r>
    </w:p>
    <w:p w:rsidR="00254AF4" w:rsidRDefault="00254AF4" w:rsidP="00254AF4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  <w:u w:val="single"/>
        </w:rPr>
      </w:pPr>
    </w:p>
    <w:p w:rsidR="00AD46BA" w:rsidRPr="00932C97" w:rsidRDefault="00AD46BA" w:rsidP="00254AF4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  <w:u w:val="single"/>
        </w:rPr>
      </w:pPr>
    </w:p>
    <w:p w:rsidR="00254AF4" w:rsidRPr="00932C97" w:rsidRDefault="00254AF4" w:rsidP="00254AF4">
      <w:pPr>
        <w:autoSpaceDE w:val="0"/>
        <w:autoSpaceDN w:val="0"/>
        <w:spacing w:line="380" w:lineRule="exact"/>
        <w:ind w:right="-23"/>
        <w:jc w:val="center"/>
        <w:rPr>
          <w:rFonts w:ascii="ＭＳ ゴシック" w:hAnsi="ＭＳ ゴシック" w:cs="ＭＳ 明朝"/>
          <w:sz w:val="24"/>
          <w:szCs w:val="24"/>
        </w:rPr>
      </w:pPr>
      <w:r w:rsidRPr="00932C97">
        <w:rPr>
          <w:rFonts w:ascii="ＭＳ ゴシック" w:hAnsi="ＭＳ ゴシック" w:cs="ＭＳ 明朝" w:hint="eastAsia"/>
          <w:sz w:val="24"/>
          <w:szCs w:val="24"/>
        </w:rPr>
        <w:t>記</w:t>
      </w:r>
    </w:p>
    <w:p w:rsidR="0077030B" w:rsidRPr="00932C97" w:rsidRDefault="0077030B" w:rsidP="0077030B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</w:p>
    <w:p w:rsidR="008723E7" w:rsidRPr="00932C97" w:rsidRDefault="008723E7" w:rsidP="0077030B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</w:p>
    <w:p w:rsidR="00254AF4" w:rsidRPr="00932C97" w:rsidRDefault="00254AF4" w:rsidP="0077030B">
      <w:pPr>
        <w:autoSpaceDE w:val="0"/>
        <w:autoSpaceDN w:val="0"/>
        <w:spacing w:line="380" w:lineRule="exact"/>
        <w:ind w:right="-23"/>
        <w:jc w:val="left"/>
        <w:rPr>
          <w:rFonts w:ascii="ＭＳ ゴシック" w:hAnsi="ＭＳ ゴシック" w:cs="ＭＳ 明朝"/>
          <w:sz w:val="24"/>
          <w:szCs w:val="24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7222"/>
      </w:tblGrid>
      <w:tr w:rsidR="00321BE3" w:rsidRPr="00932C97" w:rsidTr="00897181">
        <w:trPr>
          <w:trHeight w:val="612"/>
        </w:trPr>
        <w:tc>
          <w:tcPr>
            <w:tcW w:w="2440" w:type="dxa"/>
            <w:vAlign w:val="center"/>
          </w:tcPr>
          <w:p w:rsidR="00172ECF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1</w:t>
            </w:r>
            <w:r w:rsidR="00321BE3"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.</w:t>
            </w:r>
            <w:r>
              <w:rPr>
                <w:rFonts w:ascii="ＭＳ ゴシック" w:hAnsi="ＭＳ ゴシック" w:hint="eastAsia"/>
                <w:b/>
                <w:sz w:val="18"/>
                <w:szCs w:val="18"/>
              </w:rPr>
              <w:t>医薬品</w:t>
            </w:r>
            <w:r>
              <w:rPr>
                <w:rFonts w:ascii="ＭＳ ゴシック" w:hAnsi="ＭＳ ゴシック"/>
                <w:b/>
                <w:sz w:val="18"/>
                <w:szCs w:val="18"/>
              </w:rPr>
              <w:t>一般名</w:t>
            </w:r>
          </w:p>
        </w:tc>
        <w:tc>
          <w:tcPr>
            <w:tcW w:w="7222" w:type="dxa"/>
            <w:vAlign w:val="center"/>
          </w:tcPr>
          <w:p w:rsidR="00321BE3" w:rsidRPr="00932C97" w:rsidRDefault="00321BE3" w:rsidP="00172ECF">
            <w:pPr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</w:p>
        </w:tc>
      </w:tr>
      <w:tr w:rsidR="008D6DF4" w:rsidRPr="00932C97" w:rsidTr="00897181">
        <w:trPr>
          <w:trHeight w:val="612"/>
        </w:trPr>
        <w:tc>
          <w:tcPr>
            <w:tcW w:w="2440" w:type="dxa"/>
            <w:vAlign w:val="center"/>
          </w:tcPr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/>
                <w:b/>
                <w:sz w:val="18"/>
                <w:szCs w:val="18"/>
              </w:rPr>
              <w:t>2</w:t>
            </w: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.規格及び剤型</w:t>
            </w:r>
          </w:p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/>
                <w:b/>
                <w:sz w:val="18"/>
                <w:szCs w:val="18"/>
              </w:rPr>
              <w:t>またはレジメン名</w:t>
            </w:r>
          </w:p>
        </w:tc>
        <w:tc>
          <w:tcPr>
            <w:tcW w:w="7222" w:type="dxa"/>
            <w:vAlign w:val="center"/>
          </w:tcPr>
          <w:p w:rsidR="008D6DF4" w:rsidRPr="00932C97" w:rsidRDefault="008D6DF4" w:rsidP="008D6DF4">
            <w:pPr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規格：　　　　　　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932C97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　　　　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 xml:space="preserve">　</w:t>
            </w:r>
            <w:r w:rsidRPr="00932C97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剤型：</w:t>
            </w:r>
          </w:p>
          <w:p w:rsidR="008D6DF4" w:rsidRPr="00932C97" w:rsidRDefault="008D6DF4" w:rsidP="008D6DF4">
            <w:pPr>
              <w:rPr>
                <w:rFonts w:ascii="ＭＳ ゴシック" w:eastAsia="PMingLiU" w:hAnsi="ＭＳ ゴシック"/>
                <w:sz w:val="18"/>
                <w:szCs w:val="18"/>
                <w:lang w:eastAsia="zh-TW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レジメン名：</w:t>
            </w:r>
          </w:p>
        </w:tc>
      </w:tr>
      <w:tr w:rsidR="008D6DF4" w:rsidRPr="00932C97" w:rsidTr="00897181">
        <w:trPr>
          <w:trHeight w:val="1097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3.使用区分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当該未承認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新規医薬品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の使用に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ついて</w:t>
            </w: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※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下記</w:t>
            </w: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のうち必ずいずれかをチェックする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.）</w:t>
            </w:r>
          </w:p>
          <w:p w:rsidR="008D6DF4" w:rsidRPr="00932C97" w:rsidRDefault="008D6DF4" w:rsidP="008D6DF4">
            <w:pPr>
              <w:ind w:left="1474" w:hangingChars="776" w:hanging="1474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</w:t>
            </w:r>
            <w:r w:rsidRPr="00932C97">
              <w:rPr>
                <w:rFonts w:ascii="ＭＳ ゴシック" w:hAnsi="ＭＳ ゴシック" w:hint="eastAsia"/>
                <w:sz w:val="18"/>
                <w:szCs w:val="18"/>
                <w:fitText w:val="1260" w:id="1771343872"/>
              </w:rPr>
              <w:t>国</w:t>
            </w:r>
            <w:r w:rsidRPr="00932C97">
              <w:rPr>
                <w:rFonts w:ascii="ＭＳ ゴシック" w:hAnsi="ＭＳ ゴシック" w:hint="eastAsia"/>
                <w:spacing w:val="0"/>
                <w:sz w:val="18"/>
                <w:szCs w:val="18"/>
                <w:fitText w:val="1260" w:id="1771343872"/>
              </w:rPr>
              <w:t>内</w:t>
            </w:r>
            <w:r w:rsidRPr="00932C97">
              <w:rPr>
                <w:rFonts w:ascii="ＭＳ ゴシック" w:hAnsi="ＭＳ ゴシック" w:cs="ＭＳ 明朝" w:hint="eastAsia"/>
                <w:spacing w:val="0"/>
                <w:sz w:val="18"/>
                <w:szCs w:val="18"/>
                <w:fitText w:val="1260" w:id="1771343872"/>
              </w:rPr>
              <w:t>未承認薬：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本邦で薬事承認取得していない医薬品（院内製剤クラスⅠ・Ⅱも含む）</w:t>
            </w:r>
          </w:p>
          <w:p w:rsidR="008D6DF4" w:rsidRPr="00932C97" w:rsidRDefault="008D6DF4" w:rsidP="008D6DF4">
            <w:pPr>
              <w:ind w:left="1474" w:hangingChars="776" w:hanging="1474"/>
              <w:rPr>
                <w:rFonts w:ascii="ＭＳ ゴシック" w:hAnsi="ＭＳ ゴシック"/>
                <w:sz w:val="18"/>
                <w:szCs w:val="18"/>
                <w:lang w:eastAsia="zh-TW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□</w:t>
            </w:r>
            <w:r w:rsidRPr="00932C97">
              <w:rPr>
                <w:rFonts w:ascii="ＭＳ ゴシック" w:hAnsi="ＭＳ ゴシック" w:cs="ＭＳ 明朝" w:hint="eastAsia"/>
                <w:spacing w:val="18"/>
                <w:sz w:val="18"/>
                <w:szCs w:val="18"/>
                <w:fitText w:val="1260" w:id="1771343616"/>
              </w:rPr>
              <w:t>適応外使用</w:t>
            </w:r>
            <w:r w:rsidRPr="00932C97">
              <w:rPr>
                <w:rFonts w:ascii="ＭＳ ゴシック" w:hAnsi="ＭＳ ゴシック" w:cs="ＭＳ 明朝" w:hint="eastAsia"/>
                <w:spacing w:val="0"/>
                <w:sz w:val="18"/>
                <w:szCs w:val="18"/>
                <w:fitText w:val="1260" w:id="1771343616"/>
              </w:rPr>
              <w:t>：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効能・効果</w:t>
            </w:r>
            <w:r w:rsidR="00E15B34">
              <w:rPr>
                <w:rFonts w:ascii="ＭＳ ゴシック" w:hAnsi="ＭＳ ゴシック" w:cs="ＭＳ 明朝" w:hint="eastAsia"/>
                <w:sz w:val="18"/>
                <w:szCs w:val="18"/>
              </w:rPr>
              <w:t>、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用法・用量の両方又はいずれかが既承認の適応と異なるもの．本邦で承認されていない剤形</w:t>
            </w:r>
            <w:r w:rsidR="00E15B34">
              <w:rPr>
                <w:rFonts w:ascii="ＭＳ ゴシック" w:hAnsi="ＭＳ ゴシック" w:cs="ＭＳ 明朝" w:hint="eastAsia"/>
                <w:sz w:val="18"/>
                <w:szCs w:val="18"/>
              </w:rPr>
              <w:t>、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投与経路の追加を必要とするものを含む．（院内製剤クラスⅠ・Ⅱも含む）</w:t>
            </w:r>
          </w:p>
          <w:p w:rsidR="008D6DF4" w:rsidRPr="00932C97" w:rsidRDefault="008D6DF4" w:rsidP="008D6DF4">
            <w:pPr>
              <w:ind w:left="1474" w:hangingChars="776" w:hanging="1474"/>
              <w:rPr>
                <w:rFonts w:ascii="ＭＳ ゴシック" w:hAnsi="ＭＳ ゴシック" w:cs="ＭＳ 明朝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932C97">
              <w:rPr>
                <w:rFonts w:ascii="ＭＳ ゴシック" w:hAnsi="ＭＳ ゴシック" w:cs="ＭＳ 明朝" w:hint="eastAsia"/>
                <w:spacing w:val="45"/>
                <w:sz w:val="18"/>
                <w:szCs w:val="18"/>
                <w:fitText w:val="1260" w:id="1771343873"/>
              </w:rPr>
              <w:t>禁忌使用</w:t>
            </w:r>
            <w:r w:rsidRPr="00932C97">
              <w:rPr>
                <w:rFonts w:ascii="ＭＳ ゴシック" w:hAnsi="ＭＳ ゴシック" w:cs="ＭＳ 明朝" w:hint="eastAsia"/>
                <w:spacing w:val="0"/>
                <w:sz w:val="18"/>
                <w:szCs w:val="18"/>
                <w:fitText w:val="1260" w:id="1771343873"/>
              </w:rPr>
              <w:t>：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当該医薬品は使用禁忌</w:t>
            </w: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とされているが</w:t>
            </w:r>
            <w:r w:rsidR="00E15B34">
              <w:rPr>
                <w:rFonts w:ascii="ＭＳ ゴシック" w:hAnsi="ＭＳ ゴシック" w:cs="ＭＳ 明朝" w:hint="eastAsia"/>
                <w:sz w:val="18"/>
                <w:szCs w:val="18"/>
              </w:rPr>
              <w:t>、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他に治療法が無いなどの理由から特別に必要とする場合．</w:t>
            </w:r>
          </w:p>
        </w:tc>
      </w:tr>
      <w:tr w:rsidR="008D6DF4" w:rsidRPr="00932C97" w:rsidTr="00897181">
        <w:trPr>
          <w:trHeight w:val="712"/>
        </w:trPr>
        <w:tc>
          <w:tcPr>
            <w:tcW w:w="2440" w:type="dxa"/>
            <w:vAlign w:val="center"/>
          </w:tcPr>
          <w:p w:rsidR="008D6DF4" w:rsidRPr="00932C97" w:rsidRDefault="008D6DF4" w:rsidP="008D6DF4">
            <w:pPr>
              <w:ind w:left="191" w:hangingChars="100" w:hanging="191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4.対象患者又は対象疾患</w:t>
            </w:r>
          </w:p>
        </w:tc>
        <w:tc>
          <w:tcPr>
            <w:tcW w:w="7222" w:type="dxa"/>
          </w:tcPr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D6DF4" w:rsidRPr="00932C97" w:rsidTr="00897181">
        <w:trPr>
          <w:trHeight w:val="612"/>
        </w:trPr>
        <w:tc>
          <w:tcPr>
            <w:tcW w:w="2440" w:type="dxa"/>
            <w:vAlign w:val="center"/>
          </w:tcPr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5.使用期間</w:t>
            </w:r>
          </w:p>
        </w:tc>
        <w:tc>
          <w:tcPr>
            <w:tcW w:w="7222" w:type="dxa"/>
            <w:vAlign w:val="center"/>
          </w:tcPr>
          <w:p w:rsidR="008D6DF4" w:rsidRPr="00932C97" w:rsidRDefault="008D6DF4" w:rsidP="008D6DF4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年　　月　　日～　　　　年</w:t>
            </w:r>
            <w:r w:rsidR="00CF4977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1B031E"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 w:rsidR="00CF4977"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Pr="001B031E"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  <w:p w:rsidR="008D6DF4" w:rsidRPr="00932C97" w:rsidRDefault="008D6DF4" w:rsidP="008D6DF4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/>
                <w:sz w:val="16"/>
                <w:szCs w:val="16"/>
              </w:rPr>
              <w:t>（</w:t>
            </w:r>
            <w:r w:rsidRPr="00932C97">
              <w:rPr>
                <w:rFonts w:ascii="ＭＳ ゴシック" w:hAnsi="ＭＳ ゴシック" w:cs="ＭＳ 明朝" w:hint="eastAsia"/>
                <w:sz w:val="16"/>
                <w:szCs w:val="16"/>
              </w:rPr>
              <w:t>承認</w:t>
            </w:r>
            <w:r w:rsidRPr="00932C97">
              <w:rPr>
                <w:rFonts w:ascii="ＭＳ ゴシック" w:hAnsi="ＭＳ ゴシック" w:cs="ＭＳ 明朝"/>
                <w:sz w:val="16"/>
                <w:szCs w:val="16"/>
              </w:rPr>
              <w:t>期間は3年以内</w:t>
            </w:r>
            <w:r w:rsidR="00B0048D">
              <w:rPr>
                <w:rFonts w:ascii="ＭＳ ゴシック" w:hAnsi="ＭＳ ゴシック" w:cs="ＭＳ 明朝" w:hint="eastAsia"/>
                <w:sz w:val="16"/>
                <w:szCs w:val="16"/>
              </w:rPr>
              <w:t>の年度末まで</w:t>
            </w:r>
            <w:r w:rsidRPr="00932C97">
              <w:rPr>
                <w:rFonts w:ascii="ＭＳ ゴシック" w:hAnsi="ＭＳ ゴシック" w:cs="ＭＳ 明朝" w:hint="eastAsia"/>
                <w:sz w:val="16"/>
                <w:szCs w:val="16"/>
              </w:rPr>
              <w:t>とし</w:t>
            </w:r>
            <w:r w:rsidRPr="00932C97">
              <w:rPr>
                <w:rFonts w:ascii="ＭＳ ゴシック" w:hAnsi="ＭＳ ゴシック" w:cs="ＭＳ 明朝"/>
                <w:sz w:val="16"/>
                <w:szCs w:val="16"/>
              </w:rPr>
              <w:t>、継続する場合は</w:t>
            </w:r>
            <w:r w:rsidRPr="00932C97">
              <w:rPr>
                <w:rFonts w:ascii="ＭＳ ゴシック" w:hAnsi="ＭＳ ゴシック" w:cs="ＭＳ 明朝" w:hint="eastAsia"/>
                <w:sz w:val="16"/>
                <w:szCs w:val="16"/>
              </w:rPr>
              <w:t>更新申請</w:t>
            </w:r>
            <w:r w:rsidRPr="00932C97">
              <w:rPr>
                <w:rFonts w:ascii="ＭＳ ゴシック" w:hAnsi="ＭＳ ゴシック" w:cs="ＭＳ 明朝"/>
                <w:sz w:val="16"/>
                <w:szCs w:val="16"/>
              </w:rPr>
              <w:t>する</w:t>
            </w:r>
            <w:r w:rsidRPr="00932C97">
              <w:rPr>
                <w:rFonts w:ascii="ＭＳ ゴシック" w:hAnsi="ＭＳ ゴシック" w:cs="ＭＳ 明朝" w:hint="eastAsia"/>
                <w:sz w:val="16"/>
                <w:szCs w:val="16"/>
              </w:rPr>
              <w:t>こと</w:t>
            </w:r>
            <w:r w:rsidRPr="00932C97">
              <w:rPr>
                <w:rFonts w:ascii="ＭＳ ゴシック" w:hAnsi="ＭＳ ゴシック" w:cs="ＭＳ 明朝"/>
                <w:sz w:val="16"/>
                <w:szCs w:val="16"/>
              </w:rPr>
              <w:t>）</w:t>
            </w:r>
          </w:p>
        </w:tc>
      </w:tr>
      <w:tr w:rsidR="008D6DF4" w:rsidRPr="00932C97" w:rsidTr="00897181">
        <w:trPr>
          <w:trHeight w:val="612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6.使用方法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8D6DF4" w:rsidRPr="00932C97" w:rsidRDefault="008D6DF4" w:rsidP="008D6DF4">
            <w:pPr>
              <w:rPr>
                <w:rFonts w:ascii="ＭＳ ゴシック" w:hAnsi="ＭＳ ゴシック"/>
                <w:sz w:val="16"/>
                <w:szCs w:val="16"/>
                <w:lang w:eastAsia="zh-CN"/>
              </w:rPr>
            </w:pPr>
            <w:r w:rsidRPr="00932C97">
              <w:rPr>
                <w:rFonts w:ascii="ＭＳ ゴシック" w:hAnsi="ＭＳ ゴシック" w:cs="ＭＳ 明朝"/>
                <w:sz w:val="16"/>
                <w:szCs w:val="16"/>
              </w:rPr>
              <w:t>（用法・用量</w:t>
            </w:r>
            <w:r w:rsidR="00E15B34">
              <w:rPr>
                <w:rFonts w:ascii="ＭＳ ゴシック" w:hAnsi="ＭＳ ゴシック" w:cs="ＭＳ 明朝"/>
                <w:sz w:val="16"/>
                <w:szCs w:val="16"/>
              </w:rPr>
              <w:t>、</w:t>
            </w:r>
            <w:r w:rsidRPr="00932C97">
              <w:rPr>
                <w:rFonts w:ascii="ＭＳ ゴシック" w:hAnsi="ＭＳ ゴシック" w:cs="ＭＳ 明朝"/>
                <w:sz w:val="16"/>
                <w:szCs w:val="16"/>
              </w:rPr>
              <w:t>投与スケジュール等）</w:t>
            </w:r>
          </w:p>
        </w:tc>
      </w:tr>
      <w:tr w:rsidR="008D6DF4" w:rsidRPr="00932C97" w:rsidTr="00897181">
        <w:trPr>
          <w:trHeight w:val="612"/>
        </w:trPr>
        <w:tc>
          <w:tcPr>
            <w:tcW w:w="2440" w:type="dxa"/>
            <w:vAlign w:val="center"/>
          </w:tcPr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7.使用予定</w:t>
            </w:r>
          </w:p>
          <w:p w:rsidR="008D6DF4" w:rsidRPr="00932C97" w:rsidRDefault="008D6DF4" w:rsidP="008D6DF4">
            <w:pPr>
              <w:ind w:firstLineChars="200" w:firstLine="381"/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患者数</w:t>
            </w:r>
            <w:r w:rsidRPr="00932C97">
              <w:rPr>
                <w:rFonts w:ascii="ＭＳ ゴシック" w:hAnsi="ＭＳ ゴシック"/>
                <w:b/>
                <w:sz w:val="18"/>
                <w:szCs w:val="18"/>
              </w:rPr>
              <w:t>及び</w:t>
            </w: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7222" w:type="dxa"/>
          </w:tcPr>
          <w:p w:rsidR="008D6DF4" w:rsidRPr="00932C97" w:rsidRDefault="008D6DF4" w:rsidP="008D6DF4">
            <w:pPr>
              <w:rPr>
                <w:rFonts w:ascii="ＭＳ ゴシック" w:hAnsi="ＭＳ ゴシック"/>
                <w:sz w:val="16"/>
                <w:szCs w:val="16"/>
              </w:rPr>
            </w:pPr>
            <w:r w:rsidRPr="00932C97">
              <w:rPr>
                <w:rFonts w:ascii="ＭＳ ゴシック" w:hAnsi="ＭＳ ゴシック" w:hint="eastAsia"/>
                <w:sz w:val="16"/>
                <w:szCs w:val="16"/>
              </w:rPr>
              <w:t>（上記</w:t>
            </w:r>
            <w:r w:rsidRPr="00932C97">
              <w:rPr>
                <w:rFonts w:ascii="ＭＳ ゴシック" w:hAnsi="ＭＳ ゴシック"/>
                <w:sz w:val="16"/>
                <w:szCs w:val="16"/>
              </w:rPr>
              <w:t>使用期間内で</w:t>
            </w:r>
            <w:r w:rsidRPr="00932C97">
              <w:rPr>
                <w:rFonts w:ascii="ＭＳ ゴシック" w:hAnsi="ＭＳ ゴシック" w:hint="eastAsia"/>
                <w:sz w:val="16"/>
                <w:szCs w:val="16"/>
              </w:rPr>
              <w:t>の</w:t>
            </w:r>
            <w:r w:rsidRPr="00932C97">
              <w:rPr>
                <w:rFonts w:ascii="ＭＳ ゴシック" w:hAnsi="ＭＳ ゴシック"/>
                <w:sz w:val="16"/>
                <w:szCs w:val="16"/>
              </w:rPr>
              <w:t>見込み患者数および薬剤</w:t>
            </w:r>
            <w:r w:rsidRPr="00932C97">
              <w:rPr>
                <w:rFonts w:ascii="ＭＳ ゴシック" w:hAnsi="ＭＳ ゴシック" w:hint="eastAsia"/>
                <w:sz w:val="16"/>
                <w:szCs w:val="16"/>
              </w:rPr>
              <w:t>使用量</w:t>
            </w:r>
            <w:r w:rsidRPr="00932C97">
              <w:rPr>
                <w:rFonts w:ascii="ＭＳ ゴシック" w:hAnsi="ＭＳ ゴシック"/>
                <w:sz w:val="16"/>
                <w:szCs w:val="16"/>
              </w:rPr>
              <w:t>）</w:t>
            </w:r>
          </w:p>
        </w:tc>
      </w:tr>
      <w:tr w:rsidR="008D6DF4" w:rsidRPr="00932C97" w:rsidTr="00897181">
        <w:trPr>
          <w:trHeight w:val="612"/>
        </w:trPr>
        <w:tc>
          <w:tcPr>
            <w:tcW w:w="2440" w:type="dxa"/>
            <w:vAlign w:val="center"/>
          </w:tcPr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8.入外区分</w:t>
            </w:r>
          </w:p>
        </w:tc>
        <w:tc>
          <w:tcPr>
            <w:tcW w:w="7222" w:type="dxa"/>
            <w:vAlign w:val="center"/>
          </w:tcPr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□１．入院のみ　□２．外来のみ　□３．入院・外来とも</w:t>
            </w:r>
          </w:p>
        </w:tc>
      </w:tr>
      <w:tr w:rsidR="008D6DF4" w:rsidRPr="00932C97" w:rsidTr="00897181">
        <w:trPr>
          <w:trHeight w:val="844"/>
        </w:trPr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9.使用目的</w:t>
            </w:r>
          </w:p>
        </w:tc>
        <w:tc>
          <w:tcPr>
            <w:tcW w:w="7222" w:type="dxa"/>
          </w:tcPr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（投与の必要性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等）</w:t>
            </w: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D6DF4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E21AED" w:rsidRDefault="00E21AED" w:rsidP="008D6DF4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E21AED" w:rsidRPr="00932C97" w:rsidRDefault="00E21AED" w:rsidP="008D6DF4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D6DF4" w:rsidRPr="00932C97" w:rsidTr="00897181">
        <w:trPr>
          <w:trHeight w:val="442"/>
        </w:trPr>
        <w:tc>
          <w:tcPr>
            <w:tcW w:w="9662" w:type="dxa"/>
            <w:gridSpan w:val="2"/>
            <w:vAlign w:val="center"/>
          </w:tcPr>
          <w:p w:rsidR="008D6DF4" w:rsidRPr="00932C97" w:rsidRDefault="008D6DF4" w:rsidP="00E21AED">
            <w:pPr>
              <w:autoSpaceDE w:val="0"/>
              <w:autoSpaceDN w:val="0"/>
              <w:spacing w:line="272" w:lineRule="exact"/>
              <w:ind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b/>
                <w:position w:val="-2"/>
                <w:sz w:val="18"/>
                <w:szCs w:val="18"/>
              </w:rPr>
              <w:lastRenderedPageBreak/>
              <w:t>10.</w:t>
            </w:r>
            <w:r w:rsidRPr="00932C97">
              <w:rPr>
                <w:rFonts w:ascii="ＭＳ ゴシック" w:hAnsi="ＭＳ ゴシック" w:cs="ＭＳ 明朝"/>
                <w:b/>
                <w:position w:val="-2"/>
                <w:sz w:val="18"/>
                <w:szCs w:val="18"/>
              </w:rPr>
              <w:t>使用医師</w:t>
            </w:r>
            <w:r w:rsidRPr="00932C97">
              <w:rPr>
                <w:rFonts w:ascii="ＭＳ ゴシック" w:hAnsi="ＭＳ ゴシック" w:cs="ＭＳ 明朝" w:hint="eastAsia"/>
                <w:b/>
                <w:position w:val="-2"/>
                <w:sz w:val="18"/>
                <w:szCs w:val="18"/>
              </w:rPr>
              <w:t>又は</w:t>
            </w:r>
            <w:r w:rsidRPr="00932C97">
              <w:rPr>
                <w:rFonts w:ascii="ＭＳ ゴシック" w:hAnsi="ＭＳ ゴシック" w:cs="ＭＳ 明朝"/>
                <w:b/>
                <w:position w:val="-2"/>
                <w:sz w:val="18"/>
                <w:szCs w:val="18"/>
              </w:rPr>
              <w:t>歯科医師</w:t>
            </w:r>
          </w:p>
        </w:tc>
      </w:tr>
      <w:tr w:rsidR="008D6DF4" w:rsidRPr="00932C97" w:rsidTr="00897181">
        <w:trPr>
          <w:trHeight w:val="712"/>
        </w:trPr>
        <w:tc>
          <w:tcPr>
            <w:tcW w:w="2440" w:type="dxa"/>
          </w:tcPr>
          <w:p w:rsidR="008D6DF4" w:rsidRPr="00932C97" w:rsidRDefault="00F95471" w:rsidP="008D6DF4">
            <w:pPr>
              <w:autoSpaceDE w:val="0"/>
              <w:autoSpaceDN w:val="0"/>
              <w:spacing w:line="272" w:lineRule="exact"/>
              <w:ind w:left="142" w:right="-20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連絡担当医師</w:t>
            </w:r>
          </w:p>
        </w:tc>
        <w:tc>
          <w:tcPr>
            <w:tcW w:w="7222" w:type="dxa"/>
          </w:tcPr>
          <w:p w:rsidR="008D6DF4" w:rsidRPr="00932C97" w:rsidRDefault="008D6DF4" w:rsidP="008D6DF4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職位</w:t>
            </w:r>
            <w:r w:rsidRPr="00932C97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：</w:t>
            </w:r>
          </w:p>
          <w:p w:rsidR="008D6DF4" w:rsidRPr="00932C97" w:rsidRDefault="008D6DF4" w:rsidP="008D6DF4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氏名：</w:t>
            </w:r>
          </w:p>
          <w:p w:rsidR="008D6DF4" w:rsidRPr="00932C97" w:rsidRDefault="008D6DF4" w:rsidP="008D6DF4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院内</w:t>
            </w:r>
            <w:r w:rsidRPr="00932C97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PHS：</w:t>
            </w:r>
          </w:p>
          <w:p w:rsidR="008D6DF4" w:rsidRPr="00932C97" w:rsidRDefault="008D6DF4" w:rsidP="008D6DF4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E-mail</w:t>
            </w:r>
            <w:r w:rsidRPr="00932C97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:</w:t>
            </w:r>
          </w:p>
        </w:tc>
      </w:tr>
      <w:tr w:rsidR="008D6DF4" w:rsidRPr="00932C97" w:rsidTr="00897181">
        <w:trPr>
          <w:trHeight w:val="712"/>
        </w:trPr>
        <w:tc>
          <w:tcPr>
            <w:tcW w:w="2440" w:type="dxa"/>
          </w:tcPr>
          <w:p w:rsidR="008D6DF4" w:rsidRPr="00932C97" w:rsidRDefault="008D6DF4" w:rsidP="008D6DF4">
            <w:pPr>
              <w:autoSpaceDE w:val="0"/>
              <w:autoSpaceDN w:val="0"/>
              <w:spacing w:line="272" w:lineRule="exact"/>
              <w:ind w:left="142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使用医師･</w:t>
            </w:r>
            <w:r w:rsidRPr="00932C97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歯科医師</w:t>
            </w:r>
          </w:p>
          <w:p w:rsidR="008D6DF4" w:rsidRPr="00932C97" w:rsidRDefault="00F95471" w:rsidP="008D6DF4">
            <w:pPr>
              <w:autoSpaceDE w:val="0"/>
              <w:autoSpaceDN w:val="0"/>
              <w:spacing w:line="272" w:lineRule="exact"/>
              <w:ind w:left="142" w:right="-20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（複数人の場合適宜増枠して申請すること）</w:t>
            </w:r>
          </w:p>
        </w:tc>
        <w:tc>
          <w:tcPr>
            <w:tcW w:w="7222" w:type="dxa"/>
          </w:tcPr>
          <w:p w:rsidR="008D6DF4" w:rsidRPr="00932C97" w:rsidRDefault="008D6DF4" w:rsidP="008D6DF4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職位</w:t>
            </w:r>
            <w:r w:rsidRPr="00932C97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：</w:t>
            </w:r>
          </w:p>
          <w:p w:rsidR="008D6DF4" w:rsidRPr="00932C97" w:rsidRDefault="008D6DF4" w:rsidP="008D6DF4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氏名：</w:t>
            </w:r>
          </w:p>
          <w:p w:rsidR="008D6DF4" w:rsidRPr="00932C97" w:rsidRDefault="008D6DF4" w:rsidP="008D6DF4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院内</w:t>
            </w:r>
            <w:r w:rsidRPr="00932C97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PHS：</w:t>
            </w:r>
          </w:p>
          <w:p w:rsidR="008D6DF4" w:rsidRPr="00932C97" w:rsidRDefault="008D6DF4" w:rsidP="008D6DF4">
            <w:pPr>
              <w:autoSpaceDE w:val="0"/>
              <w:autoSpaceDN w:val="0"/>
              <w:spacing w:line="272" w:lineRule="exact"/>
              <w:ind w:left="95" w:right="-20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position w:val="-2"/>
                <w:sz w:val="18"/>
                <w:szCs w:val="18"/>
              </w:rPr>
              <w:t>E-mail</w:t>
            </w:r>
            <w:r w:rsidRPr="00932C97">
              <w:rPr>
                <w:rFonts w:ascii="ＭＳ ゴシック" w:hAnsi="ＭＳ ゴシック" w:cs="ＭＳ 明朝"/>
                <w:position w:val="-2"/>
                <w:sz w:val="18"/>
                <w:szCs w:val="18"/>
              </w:rPr>
              <w:t>:</w:t>
            </w:r>
          </w:p>
        </w:tc>
      </w:tr>
      <w:tr w:rsidR="008D6DF4" w:rsidRPr="00932C97" w:rsidTr="00897181">
        <w:trPr>
          <w:trHeight w:val="712"/>
        </w:trPr>
        <w:tc>
          <w:tcPr>
            <w:tcW w:w="2440" w:type="dxa"/>
            <w:vAlign w:val="center"/>
          </w:tcPr>
          <w:p w:rsidR="008D6DF4" w:rsidRPr="00932C97" w:rsidRDefault="008D6DF4" w:rsidP="008D6DF4">
            <w:pPr>
              <w:ind w:left="191" w:hangingChars="100" w:hanging="191"/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11</w:t>
            </w:r>
            <w:r w:rsidRPr="00932C97">
              <w:rPr>
                <w:rFonts w:ascii="ＭＳ ゴシック" w:hAnsi="ＭＳ ゴシック"/>
                <w:b/>
                <w:sz w:val="18"/>
                <w:szCs w:val="18"/>
              </w:rPr>
              <w:t>.</w:t>
            </w: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有害事象の</w:t>
            </w:r>
            <w:r w:rsidRPr="00932C97">
              <w:rPr>
                <w:rFonts w:ascii="ＭＳ ゴシック" w:hAnsi="ＭＳ ゴシック"/>
                <w:b/>
                <w:sz w:val="18"/>
                <w:szCs w:val="18"/>
              </w:rPr>
              <w:t>把握方法</w:t>
            </w:r>
          </w:p>
        </w:tc>
        <w:tc>
          <w:tcPr>
            <w:tcW w:w="7222" w:type="dxa"/>
          </w:tcPr>
          <w:p w:rsidR="008D6DF4" w:rsidRPr="00932C97" w:rsidRDefault="008D6DF4" w:rsidP="008D6DF4">
            <w:pPr>
              <w:tabs>
                <w:tab w:val="left" w:pos="8980"/>
              </w:tabs>
              <w:autoSpaceDE w:val="0"/>
              <w:autoSpaceDN w:val="0"/>
              <w:ind w:left="100" w:right="-20"/>
              <w:jc w:val="left"/>
              <w:rPr>
                <w:rFonts w:ascii="ＭＳ ゴシック" w:hAnsi="ＭＳ ゴシック" w:cs="ＭＳ 明朝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(当該未承認新規医薬品の有害事象の把握方法)</w:t>
            </w:r>
          </w:p>
          <w:p w:rsidR="008D6DF4" w:rsidRPr="00932C97" w:rsidRDefault="008D6DF4" w:rsidP="008D6DF4">
            <w:pPr>
              <w:rPr>
                <w:rFonts w:ascii="ＭＳ ゴシック" w:hAnsi="ＭＳ ゴシック" w:cs="ＭＳ 明朝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□血液検査の実施（検査項目</w:t>
            </w: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及び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実施</w:t>
            </w: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時期について記入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すること</w:t>
            </w: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.）</w:t>
            </w:r>
          </w:p>
          <w:p w:rsidR="008D6DF4" w:rsidRPr="00932C97" w:rsidRDefault="008D6DF4" w:rsidP="008D6DF4">
            <w:pPr>
              <w:rPr>
                <w:rFonts w:ascii="ＭＳ ゴシック" w:hAnsi="ＭＳ ゴシック" w:cs="ＭＳ 明朝"/>
                <w:sz w:val="18"/>
                <w:szCs w:val="18"/>
              </w:rPr>
            </w:pPr>
          </w:p>
          <w:p w:rsidR="008D6DF4" w:rsidRPr="00932C97" w:rsidRDefault="008D6DF4" w:rsidP="008D6DF4">
            <w:pPr>
              <w:rPr>
                <w:rFonts w:ascii="ＭＳ ゴシック" w:hAnsi="ＭＳ ゴシック" w:cs="ＭＳ 明朝"/>
                <w:sz w:val="18"/>
                <w:szCs w:val="18"/>
              </w:rPr>
            </w:pPr>
          </w:p>
          <w:p w:rsidR="008D6DF4" w:rsidRPr="00932C97" w:rsidRDefault="008D6DF4" w:rsidP="008D6DF4">
            <w:pPr>
              <w:rPr>
                <w:rFonts w:ascii="ＭＳ ゴシック" w:hAnsi="ＭＳ ゴシック" w:cs="ＭＳ 明朝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□調査票の配布（</w:t>
            </w: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調査項目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及び</w:t>
            </w: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調査方法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等について</w:t>
            </w: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記入</w:t>
            </w: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すること</w:t>
            </w: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.）</w:t>
            </w:r>
          </w:p>
          <w:p w:rsidR="008D6DF4" w:rsidRPr="00932C97" w:rsidRDefault="008D6DF4" w:rsidP="008D6DF4">
            <w:pPr>
              <w:rPr>
                <w:rFonts w:ascii="ＭＳ ゴシック" w:hAnsi="ＭＳ ゴシック" w:cs="ＭＳ 明朝"/>
                <w:sz w:val="18"/>
                <w:szCs w:val="18"/>
              </w:rPr>
            </w:pP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D6DF4" w:rsidRPr="00932C97" w:rsidRDefault="008D6DF4" w:rsidP="008D6DF4">
            <w:pPr>
              <w:autoSpaceDE w:val="0"/>
              <w:autoSpaceDN w:val="0"/>
              <w:ind w:left="1330" w:right="-20" w:hangingChars="700" w:hanging="1330"/>
              <w:jc w:val="left"/>
              <w:rPr>
                <w:rFonts w:ascii="ＭＳ ゴシック" w:hAnsi="ＭＳ ゴシック" w:cs="ＭＳ 明朝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 w:hint="eastAsia"/>
                <w:sz w:val="18"/>
                <w:szCs w:val="18"/>
              </w:rPr>
              <w:t>□その他の方法</w:t>
            </w:r>
          </w:p>
          <w:p w:rsidR="008D6DF4" w:rsidRPr="00932C97" w:rsidRDefault="008D6DF4" w:rsidP="008D6DF4">
            <w:pPr>
              <w:autoSpaceDE w:val="0"/>
              <w:autoSpaceDN w:val="0"/>
              <w:ind w:leftChars="100" w:left="1360" w:right="-20" w:hangingChars="600" w:hanging="1140"/>
              <w:jc w:val="left"/>
              <w:rPr>
                <w:rFonts w:ascii="ＭＳ ゴシック" w:hAnsi="ＭＳ ゴシック" w:cs="ＭＳ 明朝"/>
                <w:sz w:val="18"/>
                <w:szCs w:val="18"/>
              </w:rPr>
            </w:pPr>
            <w:r w:rsidRPr="00932C97">
              <w:rPr>
                <w:rFonts w:ascii="ＭＳ ゴシック" w:hAnsi="ＭＳ ゴシック" w:cs="ＭＳ 明朝"/>
                <w:sz w:val="18"/>
                <w:szCs w:val="18"/>
              </w:rPr>
              <w:t>（具体的な内容）</w:t>
            </w: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D6DF4" w:rsidRPr="00932C97" w:rsidTr="00897181">
        <w:trPr>
          <w:trHeight w:val="836"/>
        </w:trPr>
        <w:tc>
          <w:tcPr>
            <w:tcW w:w="2440" w:type="dxa"/>
            <w:vAlign w:val="center"/>
          </w:tcPr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12.患者等への説明及び</w:t>
            </w:r>
          </w:p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932C97">
              <w:rPr>
                <w:rFonts w:ascii="ＭＳ ゴシック" w:hAnsi="ＭＳ ゴシック"/>
                <w:b/>
                <w:sz w:val="18"/>
                <w:szCs w:val="18"/>
              </w:rPr>
              <w:t xml:space="preserve">　</w:t>
            </w: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同意</w:t>
            </w:r>
            <w:r w:rsidRPr="00932C97">
              <w:rPr>
                <w:rFonts w:ascii="ＭＳ ゴシック" w:hAnsi="ＭＳ ゴシック"/>
                <w:b/>
                <w:sz w:val="18"/>
                <w:szCs w:val="18"/>
              </w:rPr>
              <w:t>取得方法</w:t>
            </w:r>
          </w:p>
        </w:tc>
        <w:tc>
          <w:tcPr>
            <w:tcW w:w="7222" w:type="dxa"/>
          </w:tcPr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 xml:space="preserve">説明方法　　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 xml:space="preserve">　：　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□文書</w:t>
            </w: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同意取得方法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 xml:space="preserve">　：　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文書</w:t>
            </w:r>
          </w:p>
          <w:p w:rsidR="008D6DF4" w:rsidRDefault="008D6DF4" w:rsidP="00E15B3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同意説明文書</w:t>
            </w:r>
            <w:r w:rsidR="00E15B34">
              <w:rPr>
                <w:rFonts w:ascii="ＭＳ ゴシック" w:hAnsi="ＭＳ ゴシック" w:hint="eastAsia"/>
                <w:sz w:val="18"/>
                <w:szCs w:val="18"/>
              </w:rPr>
              <w:t>及び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同意書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書式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を提出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すること.）</w:t>
            </w:r>
          </w:p>
          <w:p w:rsidR="00E15B34" w:rsidRPr="00E15B34" w:rsidRDefault="00E15B34" w:rsidP="00E15B34">
            <w:pPr>
              <w:rPr>
                <w:rFonts w:ascii="ＭＳ ゴシック" w:hAnsi="ＭＳ ゴシック" w:hint="eastAsia"/>
                <w:sz w:val="18"/>
                <w:szCs w:val="18"/>
              </w:rPr>
            </w:pPr>
            <w:r w:rsidRPr="00E15B34">
              <w:rPr>
                <w:rFonts w:ascii="ＭＳ ゴシック" w:hAnsi="ＭＳ ゴシック" w:hint="eastAsia"/>
                <w:sz w:val="18"/>
                <w:szCs w:val="18"/>
              </w:rPr>
              <w:t>□　インフ</w:t>
            </w:r>
            <w:bookmarkStart w:id="0" w:name="_GoBack"/>
            <w:bookmarkEnd w:id="0"/>
            <w:r w:rsidRPr="00E15B34">
              <w:rPr>
                <w:rFonts w:ascii="ＭＳ ゴシック" w:hAnsi="ＭＳ ゴシック" w:hint="eastAsia"/>
                <w:sz w:val="18"/>
                <w:szCs w:val="18"/>
              </w:rPr>
              <w:t>ォームドコンセント審査委員会審査済み</w:t>
            </w:r>
            <w:r w:rsidRPr="00E15B34">
              <w:rPr>
                <w:rFonts w:ascii="ＭＳ ゴシック" w:hAnsi="ＭＳ ゴシック" w:cs="ＭＳ 明朝" w:hint="eastAsia"/>
                <w:position w:val="-3"/>
                <w:sz w:val="18"/>
                <w:szCs w:val="18"/>
              </w:rPr>
              <w:t>（　　年　月　日承認）</w:t>
            </w:r>
          </w:p>
        </w:tc>
      </w:tr>
      <w:tr w:rsidR="008D6DF4" w:rsidRPr="00932C97" w:rsidTr="00897181">
        <w:trPr>
          <w:trHeight w:val="1363"/>
        </w:trPr>
        <w:tc>
          <w:tcPr>
            <w:tcW w:w="9662" w:type="dxa"/>
            <w:gridSpan w:val="2"/>
          </w:tcPr>
          <w:p w:rsidR="008D6DF4" w:rsidRPr="00932C97" w:rsidRDefault="008D6DF4" w:rsidP="008D6DF4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13.対象医薬品の概要</w:t>
            </w:r>
          </w:p>
          <w:p w:rsidR="008D6DF4" w:rsidRPr="00932C97" w:rsidRDefault="00F4263E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(1)</w:t>
            </w:r>
            <w:r w:rsidR="00F95471">
              <w:rPr>
                <w:rFonts w:ascii="ＭＳ ゴシック" w:hAnsi="ＭＳ ゴシック" w:hint="eastAsia"/>
                <w:sz w:val="18"/>
                <w:szCs w:val="18"/>
              </w:rPr>
              <w:t>商品名</w:t>
            </w:r>
          </w:p>
          <w:p w:rsidR="008D6DF4" w:rsidRPr="00932C97" w:rsidRDefault="008D6DF4" w:rsidP="006E31CB">
            <w:pPr>
              <w:rPr>
                <w:rFonts w:ascii="ＭＳ ゴシック" w:eastAsia="SimSun" w:hAnsi="ＭＳ ゴシック"/>
                <w:sz w:val="18"/>
                <w:szCs w:val="18"/>
                <w:lang w:eastAsia="zh-CN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 xml:space="preserve"> 　　　</w:t>
            </w:r>
          </w:p>
        </w:tc>
      </w:tr>
      <w:tr w:rsidR="008D6DF4" w:rsidRPr="00932C97" w:rsidTr="00897181">
        <w:trPr>
          <w:trHeight w:val="1999"/>
        </w:trPr>
        <w:tc>
          <w:tcPr>
            <w:tcW w:w="9662" w:type="dxa"/>
            <w:gridSpan w:val="2"/>
          </w:tcPr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(2)効能・効果（国内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未承認医薬品の場合は、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承認国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における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効能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・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効果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等について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記入すること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.）</w:t>
            </w: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※参考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資料提出</w:t>
            </w:r>
          </w:p>
        </w:tc>
      </w:tr>
      <w:tr w:rsidR="008D6DF4" w:rsidRPr="00932C97" w:rsidTr="00897181">
        <w:trPr>
          <w:trHeight w:val="1724"/>
        </w:trPr>
        <w:tc>
          <w:tcPr>
            <w:tcW w:w="9662" w:type="dxa"/>
            <w:gridSpan w:val="2"/>
          </w:tcPr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(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3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)用法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・用量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（国内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未承認医薬品の場合は、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承認国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における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用法・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用量等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の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使用方法について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記入すること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.）</w:t>
            </w: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※参考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資料提出</w:t>
            </w:r>
          </w:p>
        </w:tc>
      </w:tr>
      <w:tr w:rsidR="008D6DF4" w:rsidRPr="00932C97" w:rsidTr="00897181">
        <w:trPr>
          <w:trHeight w:val="1509"/>
        </w:trPr>
        <w:tc>
          <w:tcPr>
            <w:tcW w:w="9662" w:type="dxa"/>
            <w:gridSpan w:val="2"/>
          </w:tcPr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(4)有害事象（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既知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または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予想される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有害事象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について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記入すること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.）</w:t>
            </w:r>
          </w:p>
          <w:p w:rsidR="008D6DF4" w:rsidRPr="00932C97" w:rsidRDefault="008D6DF4" w:rsidP="008D6DF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※参考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資料提出</w:t>
            </w:r>
          </w:p>
        </w:tc>
      </w:tr>
      <w:tr w:rsidR="008D6DF4" w:rsidRPr="00932C97" w:rsidTr="00897181">
        <w:trPr>
          <w:trHeight w:val="1156"/>
        </w:trPr>
        <w:tc>
          <w:tcPr>
            <w:tcW w:w="9662" w:type="dxa"/>
            <w:gridSpan w:val="2"/>
          </w:tcPr>
          <w:p w:rsidR="00F95471" w:rsidRPr="00B10E48" w:rsidRDefault="00CA79F0" w:rsidP="00F95471">
            <w:pPr>
              <w:spacing w:line="300" w:lineRule="exact"/>
              <w:rPr>
                <w:rFonts w:ascii="ＭＳ ゴシック" w:hAnsi="ＭＳ ゴシック"/>
                <w:b/>
                <w:color w:val="000000"/>
                <w:sz w:val="18"/>
                <w:szCs w:val="18"/>
              </w:rPr>
            </w:pPr>
            <w:r w:rsidRPr="00B10E48">
              <w:rPr>
                <w:rFonts w:ascii="ＭＳ ゴシック" w:hAnsi="ＭＳ ゴシック" w:hint="eastAsia"/>
                <w:b/>
                <w:color w:val="000000"/>
                <w:sz w:val="18"/>
                <w:szCs w:val="18"/>
              </w:rPr>
              <w:t>14.</w:t>
            </w:r>
            <w:r w:rsidR="00F95471" w:rsidRPr="00B10E48">
              <w:rPr>
                <w:rFonts w:ascii="ＭＳ ゴシック" w:hAnsi="ＭＳ ゴシック" w:hint="eastAsia"/>
                <w:b/>
                <w:color w:val="000000"/>
                <w:sz w:val="18"/>
                <w:szCs w:val="18"/>
              </w:rPr>
              <w:t>各種委員会への提出状況（研究・倫理審査について）</w:t>
            </w:r>
          </w:p>
          <w:p w:rsidR="00F95471" w:rsidRPr="00B10E48" w:rsidRDefault="00F95471" w:rsidP="00FE3209">
            <w:pPr>
              <w:spacing w:line="300" w:lineRule="exact"/>
              <w:rPr>
                <w:rFonts w:ascii="ＭＳ ゴシック" w:hAnsi="ＭＳ ゴシック"/>
                <w:color w:val="000000"/>
                <w:sz w:val="18"/>
                <w:szCs w:val="18"/>
              </w:rPr>
            </w:pPr>
            <w:r w:rsidRPr="00B10E48">
              <w:rPr>
                <w:rFonts w:ascii="ＭＳ ゴシック" w:hAnsi="ＭＳ ゴシック" w:cs="Segoe UI Emoji" w:hint="eastAsia"/>
                <w:color w:val="000000"/>
                <w:sz w:val="18"/>
                <w:szCs w:val="18"/>
              </w:rPr>
              <w:t>□</w:t>
            </w:r>
            <w:r w:rsidRPr="00B10E48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徳島大学臨床研究審査委員会（特定臨床研究）</w:t>
            </w:r>
          </w:p>
          <w:p w:rsidR="00F95471" w:rsidRPr="003C7EE3" w:rsidRDefault="00F95471" w:rsidP="00FE3209">
            <w:pPr>
              <w:spacing w:line="300" w:lineRule="exact"/>
              <w:rPr>
                <w:rFonts w:ascii="ＭＳ ゴシック" w:hAnsi="ＭＳ ゴシック"/>
                <w:color w:val="000000"/>
                <w:sz w:val="18"/>
                <w:szCs w:val="18"/>
              </w:rPr>
            </w:pPr>
            <w:r w:rsidRPr="00B10E48">
              <w:rPr>
                <w:rFonts w:ascii="ＭＳ ゴシック" w:hAnsi="ＭＳ ゴシック" w:cs="Segoe UI Emoji" w:hint="eastAsia"/>
                <w:color w:val="000000"/>
                <w:sz w:val="18"/>
                <w:szCs w:val="18"/>
              </w:rPr>
              <w:t>□</w:t>
            </w:r>
            <w:r w:rsidRPr="00B10E48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徳島大</w:t>
            </w:r>
            <w:r w:rsidRPr="003C7EE3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学病院</w:t>
            </w:r>
            <w:r w:rsidR="001A7B0A" w:rsidRPr="003C7EE3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生命科学・</w:t>
            </w:r>
            <w:r w:rsidRPr="003C7EE3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医学系研究倫理審査委員会</w:t>
            </w:r>
          </w:p>
          <w:p w:rsidR="00F95471" w:rsidRPr="003C7EE3" w:rsidRDefault="00F95471" w:rsidP="00FE3209">
            <w:pPr>
              <w:spacing w:line="300" w:lineRule="exact"/>
              <w:rPr>
                <w:rFonts w:ascii="ＭＳ ゴシック" w:hAnsi="ＭＳ ゴシック"/>
                <w:color w:val="000000"/>
                <w:sz w:val="18"/>
                <w:szCs w:val="18"/>
              </w:rPr>
            </w:pPr>
            <w:r w:rsidRPr="003C7EE3">
              <w:rPr>
                <w:rFonts w:ascii="ＭＳ ゴシック" w:hAnsi="ＭＳ ゴシック" w:cs="Segoe UI Emoji" w:hint="eastAsia"/>
                <w:color w:val="000000"/>
                <w:sz w:val="18"/>
                <w:szCs w:val="18"/>
              </w:rPr>
              <w:t>□</w:t>
            </w:r>
            <w:r w:rsidRPr="003C7EE3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徳島大学病院医療倫理委員会</w:t>
            </w:r>
          </w:p>
          <w:p w:rsidR="001B031E" w:rsidRPr="003C7EE3" w:rsidRDefault="001B031E" w:rsidP="00FE3209">
            <w:pPr>
              <w:spacing w:line="300" w:lineRule="exact"/>
              <w:rPr>
                <w:rFonts w:ascii="ＭＳ ゴシック" w:hAnsi="ＭＳ ゴシック"/>
                <w:color w:val="000000"/>
                <w:sz w:val="18"/>
                <w:szCs w:val="18"/>
              </w:rPr>
            </w:pPr>
            <w:r w:rsidRPr="003C7EE3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□徳島大学</w:t>
            </w:r>
            <w:r w:rsidR="001A7B0A" w:rsidRPr="003C7EE3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病院</w:t>
            </w:r>
            <w:r w:rsidRPr="003C7EE3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院内製剤倫理委員会</w:t>
            </w:r>
          </w:p>
          <w:p w:rsidR="00F95471" w:rsidRPr="00B10E48" w:rsidRDefault="00F95471" w:rsidP="00FE3209">
            <w:pPr>
              <w:spacing w:line="300" w:lineRule="exact"/>
              <w:rPr>
                <w:rFonts w:ascii="ＭＳ ゴシック" w:hAnsi="ＭＳ ゴシック"/>
                <w:color w:val="000000"/>
                <w:sz w:val="18"/>
                <w:szCs w:val="18"/>
              </w:rPr>
            </w:pPr>
            <w:r w:rsidRPr="003C7EE3">
              <w:rPr>
                <w:rFonts w:ascii="ＭＳ ゴシック" w:hAnsi="ＭＳ ゴシック" w:cs="Segoe UI Emoji" w:hint="eastAsia"/>
                <w:color w:val="000000"/>
                <w:sz w:val="18"/>
                <w:szCs w:val="18"/>
              </w:rPr>
              <w:t>□</w:t>
            </w:r>
            <w:r w:rsidRPr="003C7EE3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 xml:space="preserve">その他（　　　　　　　　　　　　　　</w:t>
            </w:r>
            <w:r w:rsidRPr="00B10E48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  <w:p w:rsidR="008D6DF4" w:rsidRPr="00B10E48" w:rsidRDefault="00F95471" w:rsidP="00FE3209">
            <w:pPr>
              <w:spacing w:line="300" w:lineRule="exact"/>
              <w:rPr>
                <w:rFonts w:ascii="ＭＳ ゴシック" w:hAnsi="ＭＳ ゴシック"/>
                <w:color w:val="000000"/>
                <w:sz w:val="18"/>
                <w:szCs w:val="18"/>
              </w:rPr>
            </w:pPr>
            <w:r w:rsidRPr="00B10E48">
              <w:rPr>
                <w:rFonts w:ascii="ＭＳ ゴシック" w:hAnsi="ＭＳ ゴシック" w:cs="Segoe UI Emoji" w:hint="eastAsia"/>
                <w:color w:val="000000"/>
                <w:sz w:val="18"/>
                <w:szCs w:val="18"/>
              </w:rPr>
              <w:t>□</w:t>
            </w:r>
            <w:r w:rsidRPr="00B10E48">
              <w:rPr>
                <w:rFonts w:ascii="ＭＳ ゴシック" w:hAnsi="ＭＳ ゴシック" w:hint="eastAsia"/>
                <w:color w:val="000000"/>
                <w:sz w:val="18"/>
                <w:szCs w:val="18"/>
              </w:rPr>
              <w:t>なし</w:t>
            </w:r>
          </w:p>
        </w:tc>
      </w:tr>
    </w:tbl>
    <w:p w:rsidR="00B21C53" w:rsidRPr="00932C97" w:rsidRDefault="00B21C53" w:rsidP="00B21C53">
      <w:pPr>
        <w:rPr>
          <w:rFonts w:ascii="ＭＳ ゴシック" w:hAnsi="ＭＳ ゴシック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9205E" w:rsidRPr="00932C97" w:rsidTr="007F359B">
        <w:trPr>
          <w:trHeight w:val="2677"/>
        </w:trPr>
        <w:tc>
          <w:tcPr>
            <w:tcW w:w="9696" w:type="dxa"/>
            <w:shd w:val="clear" w:color="auto" w:fill="auto"/>
          </w:tcPr>
          <w:p w:rsidR="0059205E" w:rsidRPr="00932C97" w:rsidRDefault="00CA79F0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B10E48">
              <w:rPr>
                <w:rFonts w:ascii="ＭＳ ゴシック" w:hAnsi="ＭＳ ゴシック" w:hint="eastAsia"/>
                <w:b/>
                <w:color w:val="000000"/>
                <w:sz w:val="18"/>
                <w:szCs w:val="18"/>
              </w:rPr>
              <w:lastRenderedPageBreak/>
              <w:t>15</w:t>
            </w:r>
            <w:r w:rsidR="0059205E"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．薬品費の支払区分</w:t>
            </w:r>
          </w:p>
          <w:p w:rsidR="0059205E" w:rsidRPr="00932C97" w:rsidRDefault="0059205E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□１．全額診療科(部)</w:t>
            </w:r>
            <w:r w:rsidR="00B323A1" w:rsidRPr="00932C97">
              <w:rPr>
                <w:rFonts w:ascii="ＭＳ ゴシック" w:hAnsi="ＭＳ ゴシック" w:hint="eastAsia"/>
                <w:sz w:val="18"/>
                <w:szCs w:val="18"/>
              </w:rPr>
              <w:t>研究費（保険請求なし）※以下を記載すること．</w:t>
            </w:r>
          </w:p>
          <w:p w:rsidR="0059205E" w:rsidRPr="00932C97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 xml:space="preserve">　予算根拠：□Ａ運営費　□Ｂ寄付金　□Ｃ受託研究費・共同研究費・受託事業費</w:t>
            </w:r>
          </w:p>
          <w:p w:rsidR="0059205E" w:rsidRPr="00932C97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□Ｄ厚労科研費　□Ｅ文部科研費　□その他の経費（　　　　　　　　　　　　　）</w:t>
            </w:r>
          </w:p>
          <w:p w:rsidR="0059205E" w:rsidRPr="00932C97" w:rsidRDefault="0059205E" w:rsidP="00C470C0">
            <w:pPr>
              <w:rPr>
                <w:rFonts w:ascii="ＭＳ ゴシック" w:hAnsi="ＭＳ ゴシック"/>
                <w:sz w:val="18"/>
                <w:szCs w:val="18"/>
                <w:u w:val="single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Pr="00932C97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>予算コード：（　　　　　　　　　　　）　予算執行権限者：　　　　　　　　　　　　印</w:t>
            </w:r>
          </w:p>
          <w:p w:rsidR="0059205E" w:rsidRPr="00932C97" w:rsidRDefault="0059205E" w:rsidP="00C470C0">
            <w:pPr>
              <w:rPr>
                <w:rFonts w:ascii="ＭＳ ゴシック" w:hAnsi="ＭＳ ゴシック"/>
                <w:sz w:val="18"/>
                <w:szCs w:val="18"/>
                <w:u w:val="single"/>
              </w:rPr>
            </w:pPr>
          </w:p>
          <w:p w:rsidR="0059205E" w:rsidRPr="00932C97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□２．全額患者負担（保険請求なし）</w:t>
            </w:r>
          </w:p>
          <w:p w:rsidR="0059205E" w:rsidRPr="00932C97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59205E" w:rsidRPr="00932C97" w:rsidRDefault="005920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□３．その他の支払方法（　　　　　　　　　　　　　　　　　　　　　　　　　　　　　）</w:t>
            </w:r>
          </w:p>
          <w:p w:rsidR="00BF7B5E" w:rsidRPr="00932C97" w:rsidRDefault="00BF7B5E" w:rsidP="00C470C0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205E" w:rsidRPr="00932C97" w:rsidTr="007F359B">
        <w:trPr>
          <w:trHeight w:val="459"/>
        </w:trPr>
        <w:tc>
          <w:tcPr>
            <w:tcW w:w="9696" w:type="dxa"/>
            <w:tcBorders>
              <w:bottom w:val="single" w:sz="4" w:space="0" w:color="auto"/>
            </w:tcBorders>
            <w:shd w:val="clear" w:color="auto" w:fill="auto"/>
          </w:tcPr>
          <w:p w:rsidR="0059205E" w:rsidRPr="00932C97" w:rsidRDefault="0059205E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※支払区分３の場合には、申請理由を具体的に記入すること</w:t>
            </w:r>
            <w:r w:rsidR="00B323A1" w:rsidRPr="00932C97">
              <w:rPr>
                <w:rFonts w:ascii="ＭＳ ゴシック" w:hAnsi="ＭＳ ゴシック" w:hint="eastAsia"/>
                <w:sz w:val="18"/>
                <w:szCs w:val="18"/>
              </w:rPr>
              <w:t>．</w:t>
            </w:r>
          </w:p>
          <w:p w:rsidR="00BF7B5E" w:rsidRPr="00932C97" w:rsidRDefault="00BF7B5E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BF7B5E" w:rsidRPr="00932C97" w:rsidRDefault="00BF7B5E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9205E" w:rsidRPr="00932C97" w:rsidTr="007F359B">
        <w:trPr>
          <w:trHeight w:val="1106"/>
        </w:trPr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E7" w:rsidRPr="00932C97" w:rsidRDefault="00AD3D5C" w:rsidP="00AD3D5C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b/>
                <w:sz w:val="18"/>
                <w:szCs w:val="18"/>
              </w:rPr>
              <w:t>添付資料</w:t>
            </w:r>
          </w:p>
          <w:p w:rsidR="00BF7B5E" w:rsidRPr="00932C97" w:rsidRDefault="00BF7B5E" w:rsidP="00AD3D5C">
            <w:pPr>
              <w:rPr>
                <w:rFonts w:ascii="ＭＳ ゴシック" w:hAnsi="ＭＳ ゴシック"/>
                <w:b/>
                <w:sz w:val="18"/>
                <w:szCs w:val="18"/>
              </w:rPr>
            </w:pPr>
          </w:p>
          <w:p w:rsidR="00F410DC" w:rsidRPr="00932C97" w:rsidRDefault="00F410DC" w:rsidP="00F410D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□診療科でのカンファレンスの内容（議事録等）</w:t>
            </w:r>
          </w:p>
          <w:p w:rsidR="00AD3D5C" w:rsidRPr="00932C97" w:rsidRDefault="00A56D1A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□同意説明文書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および同意書書式</w:t>
            </w:r>
          </w:p>
          <w:p w:rsidR="002E08E7" w:rsidRPr="00932C97" w:rsidRDefault="002E08E7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</w:t>
            </w:r>
            <w:r w:rsidR="00F57D94" w:rsidRPr="00932C97">
              <w:rPr>
                <w:rFonts w:ascii="ＭＳ ゴシック" w:hAnsi="ＭＳ ゴシック" w:hint="eastAsia"/>
                <w:sz w:val="18"/>
                <w:szCs w:val="18"/>
              </w:rPr>
              <w:t>効能・効果に</w:t>
            </w:r>
            <w:r w:rsidR="00F57D94" w:rsidRPr="00932C97">
              <w:rPr>
                <w:rFonts w:ascii="ＭＳ ゴシック" w:hAnsi="ＭＳ ゴシック"/>
                <w:sz w:val="18"/>
                <w:szCs w:val="18"/>
              </w:rPr>
              <w:t>関する参考資料</w:t>
            </w:r>
          </w:p>
          <w:p w:rsidR="00F57D94" w:rsidRPr="00932C97" w:rsidRDefault="00F57D94" w:rsidP="00F57D9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□用法・用量に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関する参考資料</w:t>
            </w:r>
          </w:p>
          <w:p w:rsidR="00F57D94" w:rsidRPr="00932C97" w:rsidRDefault="00F57D94" w:rsidP="00F57D9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□有害事象に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関する参考資料</w:t>
            </w:r>
          </w:p>
          <w:p w:rsidR="00F57D94" w:rsidRPr="00932C97" w:rsidRDefault="00F57D94" w:rsidP="00F57D94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□薬理作用</w:t>
            </w:r>
            <w:r w:rsidR="00E15B34">
              <w:rPr>
                <w:rFonts w:ascii="ＭＳ ゴシック" w:hAnsi="ＭＳ ゴシック"/>
                <w:sz w:val="18"/>
                <w:szCs w:val="18"/>
              </w:rPr>
              <w:t>、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薬物間相互作用</w:t>
            </w:r>
            <w:r w:rsidR="00E15B34">
              <w:rPr>
                <w:rFonts w:ascii="ＭＳ ゴシック" w:hAnsi="ＭＳ ゴシック"/>
                <w:sz w:val="18"/>
                <w:szCs w:val="18"/>
              </w:rPr>
              <w:t>、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薬物動態</w:t>
            </w:r>
            <w:r w:rsidR="00E15B34">
              <w:rPr>
                <w:rFonts w:ascii="ＭＳ ゴシック" w:hAnsi="ＭＳ ゴシック"/>
                <w:sz w:val="18"/>
                <w:szCs w:val="18"/>
              </w:rPr>
              <w:t>、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毒性等に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関する参考資料</w:t>
            </w:r>
          </w:p>
          <w:p w:rsidR="0059205E" w:rsidRPr="00932C97" w:rsidRDefault="00AD3D5C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□その他</w:t>
            </w:r>
            <w:r w:rsidR="004B1FD5" w:rsidRPr="00932C97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="004B1FD5" w:rsidRPr="00932C97">
              <w:rPr>
                <w:rFonts w:ascii="ＭＳ ゴシック" w:hAnsi="ＭＳ ゴシック"/>
                <w:sz w:val="18"/>
                <w:szCs w:val="18"/>
              </w:rPr>
              <w:t xml:space="preserve">　　　　　　　　　　　　）</w:t>
            </w:r>
          </w:p>
          <w:p w:rsidR="00BF7B5E" w:rsidRPr="00932C97" w:rsidRDefault="00BF7B5E" w:rsidP="00AD3D5C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F57D94" w:rsidRPr="00932C97" w:rsidRDefault="00BF7B5E" w:rsidP="00AD3D5C">
            <w:pPr>
              <w:rPr>
                <w:rFonts w:ascii="ＭＳ ゴシック" w:hAnsi="ＭＳ ゴシック"/>
                <w:sz w:val="18"/>
                <w:szCs w:val="18"/>
              </w:rPr>
            </w:pP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（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参考資料は日本語または英語に限る</w:t>
            </w:r>
            <w:r w:rsidRPr="00932C97">
              <w:rPr>
                <w:rFonts w:ascii="ＭＳ ゴシック" w:hAnsi="ＭＳ ゴシック" w:hint="eastAsia"/>
                <w:sz w:val="18"/>
                <w:szCs w:val="18"/>
              </w:rPr>
              <w:t>.</w:t>
            </w:r>
            <w:r w:rsidRPr="00932C97">
              <w:rPr>
                <w:rFonts w:ascii="ＭＳ ゴシック" w:hAnsi="ＭＳ ゴシック"/>
                <w:sz w:val="18"/>
                <w:szCs w:val="18"/>
              </w:rPr>
              <w:t>）</w:t>
            </w:r>
          </w:p>
        </w:tc>
      </w:tr>
    </w:tbl>
    <w:p w:rsidR="0077427B" w:rsidRPr="00932C97" w:rsidRDefault="0077427B" w:rsidP="0077427B">
      <w:pPr>
        <w:autoSpaceDE w:val="0"/>
        <w:autoSpaceDN w:val="0"/>
        <w:spacing w:line="200" w:lineRule="exact"/>
        <w:jc w:val="left"/>
        <w:rPr>
          <w:rFonts w:ascii="ＭＳ 明朝" w:hAnsi="Times New Roman" w:cs="ＭＳ 明朝"/>
          <w:sz w:val="28"/>
          <w:szCs w:val="28"/>
        </w:rPr>
      </w:pPr>
    </w:p>
    <w:p w:rsidR="0077427B" w:rsidRPr="00932C97" w:rsidRDefault="0077427B" w:rsidP="0077427B">
      <w:pPr>
        <w:autoSpaceDE w:val="0"/>
        <w:autoSpaceDN w:val="0"/>
        <w:spacing w:line="200" w:lineRule="exact"/>
        <w:jc w:val="left"/>
        <w:rPr>
          <w:rFonts w:ascii="ＭＳ 明朝" w:hAnsi="Times New Roman" w:cs="ＭＳ 明朝"/>
          <w:sz w:val="28"/>
          <w:szCs w:val="28"/>
        </w:rPr>
      </w:pPr>
    </w:p>
    <w:p w:rsidR="0077427B" w:rsidRPr="00932C97" w:rsidRDefault="0077427B" w:rsidP="0077427B">
      <w:pPr>
        <w:autoSpaceDE w:val="0"/>
        <w:autoSpaceDN w:val="0"/>
        <w:spacing w:line="200" w:lineRule="exact"/>
        <w:jc w:val="left"/>
        <w:rPr>
          <w:rFonts w:ascii="ＭＳ 明朝" w:hAnsi="Times New Roman" w:cs="ＭＳ 明朝"/>
          <w:sz w:val="28"/>
          <w:szCs w:val="28"/>
        </w:rPr>
      </w:pPr>
    </w:p>
    <w:p w:rsidR="00641FF4" w:rsidRPr="00932C97" w:rsidRDefault="00641FF4" w:rsidP="00641FF4">
      <w:pPr>
        <w:rPr>
          <w:rFonts w:ascii="ＭＳ ゴシック" w:hAnsi="ＭＳ ゴシック"/>
          <w:sz w:val="24"/>
          <w:szCs w:val="24"/>
        </w:rPr>
      </w:pPr>
      <w:r w:rsidRPr="00932C97">
        <w:rPr>
          <w:rFonts w:ascii="ＭＳ ゴシック" w:hAnsi="ＭＳ ゴシック"/>
          <w:sz w:val="24"/>
          <w:szCs w:val="24"/>
        </w:rPr>
        <w:t>－－－－－－－－－－－－－－－担当部門記入箇所－－－－－－－－－－－－</w:t>
      </w:r>
      <w:r w:rsidR="00A0790E" w:rsidRPr="00932C97">
        <w:rPr>
          <w:rFonts w:ascii="ＭＳ ゴシック" w:hAnsi="ＭＳ ゴシック"/>
          <w:sz w:val="24"/>
          <w:szCs w:val="24"/>
        </w:rPr>
        <w:t>－－－</w:t>
      </w:r>
    </w:p>
    <w:p w:rsidR="00641FF4" w:rsidRPr="00932C97" w:rsidRDefault="00641FF4" w:rsidP="00641FF4">
      <w:pPr>
        <w:autoSpaceDE w:val="0"/>
        <w:autoSpaceDN w:val="0"/>
        <w:spacing w:line="200" w:lineRule="exact"/>
        <w:jc w:val="left"/>
        <w:rPr>
          <w:rFonts w:ascii="ＭＳ ゴシック" w:hAnsi="ＭＳ ゴシック" w:cs="ＭＳ 明朝"/>
          <w:sz w:val="28"/>
          <w:szCs w:val="28"/>
        </w:rPr>
      </w:pPr>
    </w:p>
    <w:p w:rsidR="00641FF4" w:rsidRPr="00932C97" w:rsidRDefault="00641FF4" w:rsidP="00641FF4">
      <w:pPr>
        <w:pStyle w:val="ad"/>
        <w:adjustRightInd/>
        <w:ind w:left="-550" w:right="-431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932C97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上記申請について</w:t>
      </w:r>
      <w:r w:rsidR="00E15B34">
        <w:rPr>
          <w:rFonts w:ascii="ＭＳ ゴシック" w:eastAsia="ＭＳ ゴシック" w:hAnsi="ＭＳ ゴシック" w:hint="eastAsia"/>
          <w:color w:val="auto"/>
          <w:sz w:val="24"/>
          <w:szCs w:val="24"/>
        </w:rPr>
        <w:t>、</w:t>
      </w:r>
      <w:r w:rsidR="002B10FC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932C97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年　　月　　日開催の評価委員会において下記のとおり判断しましたので</w:t>
      </w:r>
      <w:r w:rsidR="00E15B34">
        <w:rPr>
          <w:rFonts w:ascii="ＭＳ ゴシック" w:eastAsia="ＭＳ ゴシック" w:hAnsi="ＭＳ ゴシック" w:hint="eastAsia"/>
          <w:color w:val="auto"/>
          <w:sz w:val="24"/>
          <w:szCs w:val="24"/>
        </w:rPr>
        <w:t>、</w:t>
      </w:r>
      <w:r w:rsidRPr="00932C97">
        <w:rPr>
          <w:rFonts w:ascii="ＭＳ ゴシック" w:eastAsia="ＭＳ ゴシック" w:hAnsi="ＭＳ ゴシック" w:hint="eastAsia"/>
          <w:color w:val="auto"/>
          <w:sz w:val="24"/>
          <w:szCs w:val="24"/>
        </w:rPr>
        <w:t>リスクマネジメント委員会に結果を報告します。</w:t>
      </w:r>
    </w:p>
    <w:p w:rsidR="00641FF4" w:rsidRPr="00932C97" w:rsidRDefault="00641FF4" w:rsidP="00641FF4">
      <w:pPr>
        <w:pStyle w:val="ad"/>
        <w:adjustRightInd/>
        <w:ind w:left="-550" w:right="-431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932C97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・適当</w:t>
      </w:r>
    </w:p>
    <w:p w:rsidR="00641FF4" w:rsidRPr="00932C97" w:rsidRDefault="00641FF4" w:rsidP="00641FF4">
      <w:pPr>
        <w:pStyle w:val="ad"/>
        <w:adjustRightInd/>
        <w:ind w:left="-550" w:right="-431" w:firstLine="242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932C97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　　　報告を求める症例数：</w:t>
      </w:r>
    </w:p>
    <w:p w:rsidR="00641FF4" w:rsidRPr="00932C97" w:rsidRDefault="00641FF4" w:rsidP="00641FF4">
      <w:pPr>
        <w:pStyle w:val="ad"/>
        <w:adjustRightInd/>
        <w:ind w:left="-550" w:right="-431" w:firstLine="242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932C97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　　　報告方法：</w:t>
      </w:r>
    </w:p>
    <w:p w:rsidR="00641FF4" w:rsidRPr="00932C97" w:rsidRDefault="00641FF4" w:rsidP="00641FF4">
      <w:pPr>
        <w:pStyle w:val="ad"/>
        <w:adjustRightInd/>
        <w:ind w:left="-550" w:right="-431" w:firstLine="242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932C97">
        <w:rPr>
          <w:rFonts w:ascii="ＭＳ ゴシック" w:eastAsia="ＭＳ ゴシック" w:hAnsi="ＭＳ ゴシック" w:cs="Times New Roman" w:hint="eastAsia"/>
          <w:color w:val="auto"/>
          <w:spacing w:val="2"/>
          <w:sz w:val="24"/>
          <w:szCs w:val="24"/>
        </w:rPr>
        <w:t xml:space="preserve">　　　報告期日：</w:t>
      </w:r>
    </w:p>
    <w:p w:rsidR="00641FF4" w:rsidRPr="00932C97" w:rsidRDefault="00641FF4" w:rsidP="00641FF4">
      <w:pPr>
        <w:pStyle w:val="ad"/>
        <w:adjustRightInd/>
        <w:ind w:left="-550" w:right="-431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:rsidR="00641FF4" w:rsidRPr="00932C97" w:rsidRDefault="00641FF4" w:rsidP="00641FF4">
      <w:pPr>
        <w:pStyle w:val="ad"/>
        <w:adjustRightInd/>
        <w:ind w:left="-550" w:right="-431"/>
        <w:rPr>
          <w:rFonts w:ascii="ＭＳ ゴシック" w:eastAsia="ＭＳ ゴシック" w:hAnsi="ＭＳ ゴシック" w:cs="Times New Roman"/>
          <w:color w:val="auto"/>
          <w:spacing w:val="2"/>
          <w:sz w:val="24"/>
          <w:szCs w:val="24"/>
        </w:rPr>
      </w:pPr>
      <w:r w:rsidRPr="00932C97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 xml:space="preserve">  　</w:t>
      </w:r>
      <w:r w:rsidRPr="00932C97">
        <w:rPr>
          <w:rFonts w:ascii="ＭＳ ゴシック" w:eastAsia="ＭＳ ゴシック" w:hAnsi="ＭＳ ゴシック" w:hint="eastAsia"/>
          <w:color w:val="auto"/>
          <w:sz w:val="24"/>
          <w:szCs w:val="24"/>
        </w:rPr>
        <w:t>・不適当</w:t>
      </w:r>
    </w:p>
    <w:p w:rsidR="00641FF4" w:rsidRPr="00932C97" w:rsidRDefault="00641FF4" w:rsidP="00641FF4">
      <w:pPr>
        <w:pStyle w:val="ad"/>
        <w:adjustRightInd/>
        <w:ind w:left="-550" w:right="-431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932C97">
        <w:rPr>
          <w:rFonts w:ascii="ＭＳ ゴシック" w:eastAsia="ＭＳ ゴシック" w:hAnsi="ＭＳ ゴシック" w:cs="Times New Roman"/>
          <w:color w:val="auto"/>
          <w:sz w:val="24"/>
          <w:szCs w:val="24"/>
        </w:rPr>
        <w:t xml:space="preserve">      </w:t>
      </w:r>
      <w:r w:rsidRPr="00932C97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理由：</w:t>
      </w:r>
    </w:p>
    <w:p w:rsidR="0021547C" w:rsidRPr="00932C97" w:rsidRDefault="0021547C"/>
    <w:p w:rsidR="00A0790E" w:rsidRPr="00932C97" w:rsidRDefault="00A0790E"/>
    <w:sectPr w:rsidR="00A0790E" w:rsidRPr="00932C97" w:rsidSect="00AD46BA">
      <w:pgSz w:w="11907" w:h="16840" w:code="9"/>
      <w:pgMar w:top="340" w:right="1134" w:bottom="233" w:left="1134" w:header="851" w:footer="851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E3" w:rsidRDefault="003C7EE3">
      <w:r>
        <w:separator/>
      </w:r>
    </w:p>
  </w:endnote>
  <w:endnote w:type="continuationSeparator" w:id="0">
    <w:p w:rsidR="003C7EE3" w:rsidRDefault="003C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E3" w:rsidRDefault="003C7EE3">
      <w:r>
        <w:separator/>
      </w:r>
    </w:p>
  </w:footnote>
  <w:footnote w:type="continuationSeparator" w:id="0">
    <w:p w:rsidR="003C7EE3" w:rsidRDefault="003C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9A1A0A"/>
    <w:multiLevelType w:val="hybridMultilevel"/>
    <w:tmpl w:val="6CB4B2B4"/>
    <w:lvl w:ilvl="0" w:tplc="F54296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B34926"/>
    <w:multiLevelType w:val="hybridMultilevel"/>
    <w:tmpl w:val="6D3CF344"/>
    <w:lvl w:ilvl="0" w:tplc="445E512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4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C"/>
    <w:rsid w:val="000169FF"/>
    <w:rsid w:val="00050859"/>
    <w:rsid w:val="00052133"/>
    <w:rsid w:val="000854C6"/>
    <w:rsid w:val="000C3E07"/>
    <w:rsid w:val="00100278"/>
    <w:rsid w:val="00106EB1"/>
    <w:rsid w:val="00110358"/>
    <w:rsid w:val="00144AC9"/>
    <w:rsid w:val="00145D8D"/>
    <w:rsid w:val="00172ECF"/>
    <w:rsid w:val="0019076C"/>
    <w:rsid w:val="001A7B0A"/>
    <w:rsid w:val="001B031E"/>
    <w:rsid w:val="001B771C"/>
    <w:rsid w:val="001C3ACE"/>
    <w:rsid w:val="00206526"/>
    <w:rsid w:val="0020676D"/>
    <w:rsid w:val="00215451"/>
    <w:rsid w:val="0021547C"/>
    <w:rsid w:val="00242D2B"/>
    <w:rsid w:val="00247F12"/>
    <w:rsid w:val="00254AF4"/>
    <w:rsid w:val="002912A0"/>
    <w:rsid w:val="002B10FC"/>
    <w:rsid w:val="002B23A1"/>
    <w:rsid w:val="002B6846"/>
    <w:rsid w:val="002C4498"/>
    <w:rsid w:val="002E08E7"/>
    <w:rsid w:val="002F3061"/>
    <w:rsid w:val="00321BE3"/>
    <w:rsid w:val="00347402"/>
    <w:rsid w:val="00351483"/>
    <w:rsid w:val="00356817"/>
    <w:rsid w:val="00376210"/>
    <w:rsid w:val="0037765A"/>
    <w:rsid w:val="003917B3"/>
    <w:rsid w:val="003A1F15"/>
    <w:rsid w:val="003B0543"/>
    <w:rsid w:val="003C6E89"/>
    <w:rsid w:val="003C7EE3"/>
    <w:rsid w:val="003E1739"/>
    <w:rsid w:val="003E404E"/>
    <w:rsid w:val="004214BE"/>
    <w:rsid w:val="0042678F"/>
    <w:rsid w:val="00453668"/>
    <w:rsid w:val="00490422"/>
    <w:rsid w:val="004B1FD5"/>
    <w:rsid w:val="004B2D07"/>
    <w:rsid w:val="004C75AC"/>
    <w:rsid w:val="004E75B2"/>
    <w:rsid w:val="004F753D"/>
    <w:rsid w:val="0050027F"/>
    <w:rsid w:val="00504A9A"/>
    <w:rsid w:val="00516F11"/>
    <w:rsid w:val="00536F1B"/>
    <w:rsid w:val="00565A96"/>
    <w:rsid w:val="0059205E"/>
    <w:rsid w:val="005B267C"/>
    <w:rsid w:val="005C7CBE"/>
    <w:rsid w:val="005D189E"/>
    <w:rsid w:val="005D7928"/>
    <w:rsid w:val="005E0A5D"/>
    <w:rsid w:val="006073FC"/>
    <w:rsid w:val="0063358C"/>
    <w:rsid w:val="00641FF4"/>
    <w:rsid w:val="006714A4"/>
    <w:rsid w:val="006771E9"/>
    <w:rsid w:val="006C6C08"/>
    <w:rsid w:val="006C7F8A"/>
    <w:rsid w:val="006E31CB"/>
    <w:rsid w:val="0070739A"/>
    <w:rsid w:val="00724866"/>
    <w:rsid w:val="00735057"/>
    <w:rsid w:val="0077030B"/>
    <w:rsid w:val="0077427B"/>
    <w:rsid w:val="00782463"/>
    <w:rsid w:val="00790E2C"/>
    <w:rsid w:val="007B22D9"/>
    <w:rsid w:val="007F359B"/>
    <w:rsid w:val="008158C8"/>
    <w:rsid w:val="00833A58"/>
    <w:rsid w:val="0084052D"/>
    <w:rsid w:val="0084556A"/>
    <w:rsid w:val="008723E7"/>
    <w:rsid w:val="00873531"/>
    <w:rsid w:val="00875EB1"/>
    <w:rsid w:val="00882450"/>
    <w:rsid w:val="00897181"/>
    <w:rsid w:val="008A02C1"/>
    <w:rsid w:val="008A6E65"/>
    <w:rsid w:val="008B6F17"/>
    <w:rsid w:val="008D6DF4"/>
    <w:rsid w:val="008F7D53"/>
    <w:rsid w:val="00912A42"/>
    <w:rsid w:val="009179AC"/>
    <w:rsid w:val="00932C97"/>
    <w:rsid w:val="009429E7"/>
    <w:rsid w:val="00946C37"/>
    <w:rsid w:val="0097019F"/>
    <w:rsid w:val="009E299D"/>
    <w:rsid w:val="009E4280"/>
    <w:rsid w:val="00A06A5E"/>
    <w:rsid w:val="00A0790E"/>
    <w:rsid w:val="00A50583"/>
    <w:rsid w:val="00A5222C"/>
    <w:rsid w:val="00A56D1A"/>
    <w:rsid w:val="00A95627"/>
    <w:rsid w:val="00AD3D5C"/>
    <w:rsid w:val="00AD46BA"/>
    <w:rsid w:val="00AE6930"/>
    <w:rsid w:val="00B0048D"/>
    <w:rsid w:val="00B10E48"/>
    <w:rsid w:val="00B21C53"/>
    <w:rsid w:val="00B22110"/>
    <w:rsid w:val="00B26D0C"/>
    <w:rsid w:val="00B323A1"/>
    <w:rsid w:val="00B37CB7"/>
    <w:rsid w:val="00B43538"/>
    <w:rsid w:val="00B537C7"/>
    <w:rsid w:val="00B54D9A"/>
    <w:rsid w:val="00B70B9F"/>
    <w:rsid w:val="00BA0AEA"/>
    <w:rsid w:val="00BA0D48"/>
    <w:rsid w:val="00BF7B5E"/>
    <w:rsid w:val="00C065A3"/>
    <w:rsid w:val="00C17999"/>
    <w:rsid w:val="00C470C0"/>
    <w:rsid w:val="00C6344F"/>
    <w:rsid w:val="00C66BA7"/>
    <w:rsid w:val="00CA79F0"/>
    <w:rsid w:val="00CD17BC"/>
    <w:rsid w:val="00CF4977"/>
    <w:rsid w:val="00D16C36"/>
    <w:rsid w:val="00D35EDC"/>
    <w:rsid w:val="00D56A28"/>
    <w:rsid w:val="00DC2381"/>
    <w:rsid w:val="00DD0AD3"/>
    <w:rsid w:val="00DF07C6"/>
    <w:rsid w:val="00DF1013"/>
    <w:rsid w:val="00E03E81"/>
    <w:rsid w:val="00E15B34"/>
    <w:rsid w:val="00E21AED"/>
    <w:rsid w:val="00E35792"/>
    <w:rsid w:val="00E41993"/>
    <w:rsid w:val="00E4417D"/>
    <w:rsid w:val="00E61DEC"/>
    <w:rsid w:val="00E654E4"/>
    <w:rsid w:val="00F242AC"/>
    <w:rsid w:val="00F410DC"/>
    <w:rsid w:val="00F4263E"/>
    <w:rsid w:val="00F51EF8"/>
    <w:rsid w:val="00F57818"/>
    <w:rsid w:val="00F57D94"/>
    <w:rsid w:val="00F70F1C"/>
    <w:rsid w:val="00F95471"/>
    <w:rsid w:val="00F9675D"/>
    <w:rsid w:val="00FB2535"/>
    <w:rsid w:val="00FB2F97"/>
    <w:rsid w:val="00FE3209"/>
    <w:rsid w:val="00FF6F8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611C59"/>
  <w15:chartTrackingRefBased/>
  <w15:docId w15:val="{C8DEB3BC-B75B-471A-839A-E5FCE9D9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customStyle="1" w:styleId="ad">
    <w:name w:val="標準(太郎文書スタイル)"/>
    <w:uiPriority w:val="99"/>
    <w:rsid w:val="0077427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e">
    <w:name w:val="annotation reference"/>
    <w:rsid w:val="004C75AC"/>
    <w:rPr>
      <w:sz w:val="18"/>
      <w:szCs w:val="18"/>
    </w:rPr>
  </w:style>
  <w:style w:type="paragraph" w:styleId="af">
    <w:name w:val="annotation text"/>
    <w:basedOn w:val="a"/>
    <w:link w:val="af0"/>
    <w:rsid w:val="004C75AC"/>
    <w:pPr>
      <w:jc w:val="left"/>
    </w:pPr>
  </w:style>
  <w:style w:type="character" w:customStyle="1" w:styleId="af0">
    <w:name w:val="コメント文字列 (文字)"/>
    <w:link w:val="af"/>
    <w:rsid w:val="004C75AC"/>
    <w:rPr>
      <w:rFonts w:eastAsia="ＭＳ ゴシック"/>
      <w:spacing w:val="5"/>
      <w:sz w:val="21"/>
      <w:szCs w:val="21"/>
    </w:rPr>
  </w:style>
  <w:style w:type="paragraph" w:styleId="af1">
    <w:name w:val="annotation subject"/>
    <w:basedOn w:val="af"/>
    <w:next w:val="af"/>
    <w:link w:val="af2"/>
    <w:rsid w:val="004C75AC"/>
    <w:rPr>
      <w:b/>
      <w:bCs/>
    </w:rPr>
  </w:style>
  <w:style w:type="character" w:customStyle="1" w:styleId="af2">
    <w:name w:val="コメント内容 (文字)"/>
    <w:link w:val="af1"/>
    <w:rsid w:val="004C75AC"/>
    <w:rPr>
      <w:rFonts w:eastAsia="ＭＳ ゴシック"/>
      <w:b/>
      <w:bCs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ACA6-6B13-47A2-871F-8E0317F7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1444</Words>
  <Characters>397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鈴木誠</dc:creator>
  <cp:keywords/>
  <cp:lastModifiedBy>fmvdesktop</cp:lastModifiedBy>
  <cp:revision>3</cp:revision>
  <cp:lastPrinted>2021-09-23T23:53:00Z</cp:lastPrinted>
  <dcterms:created xsi:type="dcterms:W3CDTF">2022-08-31T04:58:00Z</dcterms:created>
  <dcterms:modified xsi:type="dcterms:W3CDTF">2022-09-06T06:19:00Z</dcterms:modified>
</cp:coreProperties>
</file>